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hAnsi="Calibri"/>
          <w:sz w:val="24"/>
        </w:rPr>
        <w:id w:val="749475899"/>
        <w:docPartObj>
          <w:docPartGallery w:val="Cover Pages"/>
          <w:docPartUnique/>
        </w:docPartObj>
      </w:sdtPr>
      <w:sdtEndPr/>
      <w:sdtContent>
        <w:p w:rsidR="00767846" w:rsidRDefault="00767846" w:rsidP="00767846">
          <w:r>
            <w:rPr>
              <w:noProof/>
              <w:lang w:eastAsia="en-GB"/>
            </w:rPr>
            <mc:AlternateContent>
              <mc:Choice Requires="wps">
                <w:drawing>
                  <wp:anchor distT="0" distB="0" distL="114300" distR="114300" simplePos="0" relativeHeight="251659264" behindDoc="0" locked="0" layoutInCell="1" allowOverlap="1" wp14:anchorId="5F41D298" wp14:editId="7B38EB47">
                    <wp:simplePos x="0" y="0"/>
                    <wp:positionH relativeFrom="column">
                      <wp:posOffset>-291465</wp:posOffset>
                    </wp:positionH>
                    <wp:positionV relativeFrom="paragraph">
                      <wp:posOffset>-255905</wp:posOffset>
                    </wp:positionV>
                    <wp:extent cx="6217920" cy="9009380"/>
                    <wp:effectExtent l="0" t="0" r="11430" b="20320"/>
                    <wp:wrapNone/>
                    <wp:docPr id="1" name="Rounded Rectangle 1"/>
                    <wp:cNvGraphicFramePr/>
                    <a:graphic xmlns:a="http://schemas.openxmlformats.org/drawingml/2006/main">
                      <a:graphicData uri="http://schemas.microsoft.com/office/word/2010/wordprocessingShape">
                        <wps:wsp>
                          <wps:cNvSpPr/>
                          <wps:spPr>
                            <a:xfrm>
                              <a:off x="0" y="0"/>
                              <a:ext cx="6217920" cy="9009380"/>
                            </a:xfrm>
                            <a:prstGeom prst="roundRect">
                              <a:avLst/>
                            </a:prstGeom>
                            <a:ln w="19050">
                              <a:solidFill>
                                <a:schemeClr val="accent5">
                                  <a:lumMod val="50000"/>
                                </a:schemeClr>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2E8C6B" id="Rounded Rectangle 1" o:spid="_x0000_s1026" style="position:absolute;margin-left:-22.95pt;margin-top:-20.15pt;width:489.6pt;height:709.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" fillcolor="white [3201]" strokecolor="#1f3763 [1608]" strokeweight="1.5pt">
                    <v:stroke joinstyle="miter"/>
                  </v:roundrect>
                </w:pict>
              </mc:Fallback>
            </mc:AlternateContent>
          </w:r>
          <w:r>
            <w:rPr>
              <w:noProof/>
              <w:lang w:eastAsia="en-GB"/>
            </w:rPr>
            <mc:AlternateContent>
              <mc:Choice Requires="wpg">
                <w:drawing>
                  <wp:anchor distT="0" distB="0" distL="114300" distR="114300" simplePos="0" relativeHeight="251660288" behindDoc="0" locked="0" layoutInCell="1" allowOverlap="1" wp14:anchorId="51A70FBB" wp14:editId="11136C67">
                    <wp:simplePos x="0" y="0"/>
                    <wp:positionH relativeFrom="column">
                      <wp:posOffset>579120</wp:posOffset>
                    </wp:positionH>
                    <wp:positionV relativeFrom="paragraph">
                      <wp:posOffset>146685</wp:posOffset>
                    </wp:positionV>
                    <wp:extent cx="4584192" cy="2377440"/>
                    <wp:effectExtent l="57150" t="57150" r="45085" b="60960"/>
                    <wp:wrapNone/>
                    <wp:docPr id="4" name="Group 4"/>
                    <wp:cNvGraphicFramePr/>
                    <a:graphic xmlns:a="http://schemas.openxmlformats.org/drawingml/2006/main">
                      <a:graphicData uri="http://schemas.microsoft.com/office/word/2010/wordprocessingGroup">
                        <wpg:wgp>
                          <wpg:cNvGrpSpPr/>
                          <wpg:grpSpPr>
                            <a:xfrm>
                              <a:off x="0" y="0"/>
                              <a:ext cx="4584192" cy="2377440"/>
                              <a:chOff x="0" y="0"/>
                              <a:chExt cx="4584192" cy="2377440"/>
                            </a:xfrm>
                          </wpg:grpSpPr>
                          <wps:wsp>
                            <wps:cNvPr id="2" name="Rectangle 2"/>
                            <wps:cNvSpPr/>
                            <wps:spPr>
                              <a:xfrm>
                                <a:off x="0" y="0"/>
                                <a:ext cx="4584192" cy="2377440"/>
                              </a:xfrm>
                              <a:prstGeom prst="rect">
                                <a:avLst/>
                              </a:prstGeom>
                              <a:solidFill>
                                <a:schemeClr val="accent5">
                                  <a:lumMod val="75000"/>
                                </a:schemeClr>
                              </a:solidFill>
                              <a:ln>
                                <a:solidFill>
                                  <a:schemeClr val="accent5">
                                    <a:lumMod val="75000"/>
                                  </a:schemeClr>
                                </a:solidFill>
                              </a:ln>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219456" y="219456"/>
                                <a:ext cx="4194048" cy="1962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846" w:rsidRPr="007F2403" w:rsidRDefault="00767846" w:rsidP="00767846">
                                  <w:pPr>
                                    <w:jc w:val="center"/>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F2403">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Wentworth</w:t>
                                  </w:r>
                                </w:p>
                                <w:p w:rsidR="00767846" w:rsidRPr="007F2403" w:rsidRDefault="00767846" w:rsidP="00767846">
                                  <w:pPr>
                                    <w:jc w:val="center"/>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F2403">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A70FBB" id="Group 4" o:spid="_x0000_s1026" style="position:absolute;margin-left:45.6pt;margin-top:11.55pt;width:360.95pt;height:187.2pt;z-index:251660288" coordsize="45841,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">
                    <v:rect id="Rectangle 2" o:spid="_x0000_s1027" style="position:absolute;width:45841;height:23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" fillcolor="#2f5496 [2408]" strokecolor="#2f5496 [2408]" strokeweight="1pt"/>
                    <v:shapetype id="_x0000_t202" coordsize="21600,21600" o:spt="202" path="m,l,21600r21600,l21600,xe">
                      <v:stroke joinstyle="miter"/>
                      <v:path gradientshapeok="t" o:connecttype="rect"/>
                    </v:shapetype>
                    <v:shape id="Text Box 3" o:spid="_x0000_s1028" type="#_x0000_t202" style="position:absolute;left:2194;top:2194;width:41941;height:19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rsidR="00767846" w:rsidRPr="007F2403" w:rsidRDefault="00767846" w:rsidP="00767846">
                            <w:pPr>
                              <w:jc w:val="center"/>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F2403">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Wentworth</w:t>
                            </w:r>
                          </w:p>
                          <w:p w:rsidR="00767846" w:rsidRPr="007F2403" w:rsidRDefault="00767846" w:rsidP="00767846">
                            <w:pPr>
                              <w:jc w:val="center"/>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F2403">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Primary School</w:t>
                            </w:r>
                          </w:p>
                        </w:txbxContent>
                      </v:textbox>
                    </v:shape>
                  </v:group>
                </w:pict>
              </mc:Fallback>
            </mc:AlternateContent>
          </w:r>
          <w:r>
            <w:rPr>
              <w:noProof/>
              <w:lang w:eastAsia="en-GB"/>
            </w:rPr>
            <mc:AlternateContent>
              <mc:Choice Requires="wps">
                <w:drawing>
                  <wp:anchor distT="0" distB="0" distL="114300" distR="114300" simplePos="0" relativeHeight="251663360" behindDoc="0" locked="0" layoutInCell="1" allowOverlap="1" wp14:anchorId="31325B60" wp14:editId="73E82EF0">
                    <wp:simplePos x="0" y="0"/>
                    <wp:positionH relativeFrom="column">
                      <wp:posOffset>3060192</wp:posOffset>
                    </wp:positionH>
                    <wp:positionV relativeFrom="paragraph">
                      <wp:posOffset>8423529</wp:posOffset>
                    </wp:positionV>
                    <wp:extent cx="1524000" cy="523748"/>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24000" cy="5237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7846" w:rsidRPr="002805E6" w:rsidRDefault="00767846" w:rsidP="00767846">
                                <w:pPr>
                                  <w:rPr>
                                    <w:rFonts w:ascii="Gabriola" w:hAnsi="Gabriola"/>
                                    <w:color w:val="1F3864" w:themeColor="accent5" w:themeShade="80"/>
                                    <w:sz w:val="36"/>
                                    <w:szCs w:val="36"/>
                                  </w:rPr>
                                </w:pPr>
                                <w:r w:rsidRPr="002805E6">
                                  <w:rPr>
                                    <w:rFonts w:ascii="Gabriola" w:hAnsi="Gabriola"/>
                                    <w:color w:val="1F3864" w:themeColor="accent5" w:themeShade="80"/>
                                    <w:sz w:val="36"/>
                                    <w:szCs w:val="36"/>
                                  </w:rPr>
                                  <w:t>Achieving Happily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5B60" id="Text Box 10" o:spid="_x0000_s1029" type="#_x0000_t202" style="position:absolute;margin-left:240.95pt;margin-top:663.25pt;width:120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" fillcolor="white [3201]" stroked="f" strokeweight=".5pt">
                    <v:textbox>
                      <w:txbxContent>
                        <w:p w:rsidR="00767846" w:rsidRPr="002805E6" w:rsidRDefault="00767846" w:rsidP="00767846">
                          <w:pPr>
                            <w:rPr>
                              <w:rFonts w:ascii="Gabriola" w:hAnsi="Gabriola"/>
                              <w:color w:val="1F3864" w:themeColor="accent5" w:themeShade="80"/>
                              <w:sz w:val="36"/>
                              <w:szCs w:val="36"/>
                            </w:rPr>
                          </w:pPr>
                          <w:r w:rsidRPr="002805E6">
                            <w:rPr>
                              <w:rFonts w:ascii="Gabriola" w:hAnsi="Gabriola"/>
                              <w:color w:val="1F3864" w:themeColor="accent5" w:themeShade="80"/>
                              <w:sz w:val="36"/>
                              <w:szCs w:val="36"/>
                            </w:rPr>
                            <w:t>Achieving Happily</w:t>
                          </w:r>
                        </w:p>
                      </w:txbxContent>
                    </v:textbox>
                  </v:shape>
                </w:pict>
              </mc:Fallback>
            </mc:AlternateContent>
          </w:r>
        </w:p>
        <w:p w:rsidR="00767846" w:rsidRDefault="004F55AC" w:rsidP="00767846">
          <w:pPr>
            <w:pStyle w:val="Policies"/>
            <w:jc w:val="center"/>
          </w:pPr>
          <w:r w:rsidRPr="00A74164">
            <w:rPr>
              <w:noProof/>
              <w:lang w:eastAsia="en-GB"/>
            </w:rPr>
            <mc:AlternateContent>
              <mc:Choice Requires="wps">
                <w:drawing>
                  <wp:anchor distT="0" distB="0" distL="114300" distR="114300" simplePos="0" relativeHeight="251665408" behindDoc="0" locked="0" layoutInCell="1" allowOverlap="1" wp14:anchorId="35BDA02A" wp14:editId="46B64732">
                    <wp:simplePos x="0" y="0"/>
                    <wp:positionH relativeFrom="column">
                      <wp:posOffset>581025</wp:posOffset>
                    </wp:positionH>
                    <wp:positionV relativeFrom="paragraph">
                      <wp:posOffset>5733415</wp:posOffset>
                    </wp:positionV>
                    <wp:extent cx="4574540" cy="504825"/>
                    <wp:effectExtent l="0" t="0" r="16510" b="28575"/>
                    <wp:wrapNone/>
                    <wp:docPr id="12" name="Text Box 12"/>
                    <wp:cNvGraphicFramePr/>
                    <a:graphic xmlns:a="http://schemas.openxmlformats.org/drawingml/2006/main">
                      <a:graphicData uri="http://schemas.microsoft.com/office/word/2010/wordprocessingShape">
                        <wps:wsp>
                          <wps:cNvSpPr txBox="1"/>
                          <wps:spPr>
                            <a:xfrm>
                              <a:off x="0" y="0"/>
                              <a:ext cx="4574540" cy="504825"/>
                            </a:xfrm>
                            <a:prstGeom prst="rect">
                              <a:avLst/>
                            </a:prstGeom>
                            <a:solidFill>
                              <a:sysClr val="window" lastClr="FFFFFF"/>
                            </a:solidFill>
                            <a:ln w="6350">
                              <a:solidFill>
                                <a:prstClr val="black"/>
                              </a:solidFill>
                            </a:ln>
                            <a:effectLst/>
                          </wps:spPr>
                          <wps:txbx>
                            <w:txbxContent>
                              <w:p w:rsidR="00E67099" w:rsidRDefault="00F35AFC" w:rsidP="00767846">
                                <w:pPr>
                                  <w:jc w:val="center"/>
                                  <w:rPr>
                                    <w:rFonts w:ascii="Century Gothic" w:hAnsi="Century Gothic"/>
                                    <w:b/>
                                    <w:sz w:val="24"/>
                                    <w:szCs w:val="24"/>
                                  </w:rPr>
                                </w:pPr>
                                <w:r>
                                  <w:rPr>
                                    <w:rFonts w:ascii="Century Gothic" w:hAnsi="Century Gothic"/>
                                    <w:b/>
                                    <w:sz w:val="24"/>
                                    <w:szCs w:val="24"/>
                                  </w:rPr>
                                  <w:t>Reviewed: October 2025</w:t>
                                </w:r>
                              </w:p>
                              <w:p w:rsidR="0093315B" w:rsidRDefault="0093315B" w:rsidP="00767846">
                                <w:pPr>
                                  <w:jc w:val="center"/>
                                  <w:rPr>
                                    <w:rFonts w:ascii="Century Gothic" w:hAnsi="Century Gothic"/>
                                    <w:b/>
                                    <w:sz w:val="24"/>
                                    <w:szCs w:val="24"/>
                                  </w:rPr>
                                </w:pPr>
                                <w:r>
                                  <w:rPr>
                                    <w:rFonts w:ascii="Century Gothic" w:hAnsi="Century Gothic"/>
                                    <w:b/>
                                    <w:sz w:val="24"/>
                                    <w:szCs w:val="24"/>
                                  </w:rPr>
                                  <w:t xml:space="preserve">Date of next review: </w:t>
                                </w:r>
                                <w:r w:rsidR="00F35AFC">
                                  <w:rPr>
                                    <w:rFonts w:ascii="Century Gothic" w:hAnsi="Century Gothic"/>
                                    <w:b/>
                                    <w:sz w:val="24"/>
                                    <w:szCs w:val="24"/>
                                  </w:rPr>
                                  <w:t>Octo</w:t>
                                </w:r>
                                <w:r>
                                  <w:rPr>
                                    <w:rFonts w:ascii="Century Gothic" w:hAnsi="Century Gothic"/>
                                    <w:b/>
                                    <w:sz w:val="24"/>
                                    <w:szCs w:val="24"/>
                                  </w:rPr>
                                  <w:t>ber</w:t>
                                </w:r>
                                <w:r w:rsidR="00F35AFC">
                                  <w:rPr>
                                    <w:rFonts w:ascii="Century Gothic" w:hAnsi="Century Gothic"/>
                                    <w:b/>
                                    <w:sz w:val="24"/>
                                    <w:szCs w:val="24"/>
                                  </w:rPr>
                                  <w:t xml:space="preserve"> 2027</w:t>
                                </w:r>
                              </w:p>
                              <w:p w:rsidR="0093315B" w:rsidRDefault="0093315B" w:rsidP="00767846">
                                <w:pPr>
                                  <w:jc w:val="center"/>
                                  <w:rPr>
                                    <w:rFonts w:ascii="Century Gothic" w:hAnsi="Century Gothic"/>
                                    <w:b/>
                                    <w:sz w:val="24"/>
                                    <w:szCs w:val="24"/>
                                  </w:rPr>
                                </w:pPr>
                              </w:p>
                              <w:p w:rsidR="00767846" w:rsidRDefault="00767846" w:rsidP="00767846">
                                <w:pPr>
                                  <w:rPr>
                                    <w:rFonts w:ascii="Century Gothic" w:hAnsi="Century Gothic"/>
                                    <w:b/>
                                    <w:sz w:val="24"/>
                                    <w:szCs w:val="24"/>
                                  </w:rPr>
                                </w:pPr>
                              </w:p>
                              <w:p w:rsidR="00767846" w:rsidRDefault="00767846" w:rsidP="00767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DA02A" id="_x0000_t202" coordsize="21600,21600" o:spt="202" path="m,l,21600r21600,l21600,xe">
                    <v:stroke joinstyle="miter"/>
                    <v:path gradientshapeok="t" o:connecttype="rect"/>
                  </v:shapetype>
                  <v:shape id="Text Box 12" o:spid="_x0000_s1030" type="#_x0000_t202" style="position:absolute;left:0;text-align:left;margin-left:45.75pt;margin-top:451.45pt;width:360.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" fillcolor="window" strokeweight=".5pt">
                    <v:textbox>
                      <w:txbxContent>
                        <w:p w:rsidR="00E67099" w:rsidRDefault="00F35AFC" w:rsidP="00767846">
                          <w:pPr>
                            <w:jc w:val="center"/>
                            <w:rPr>
                              <w:rFonts w:ascii="Century Gothic" w:hAnsi="Century Gothic"/>
                              <w:b/>
                              <w:sz w:val="24"/>
                              <w:szCs w:val="24"/>
                            </w:rPr>
                          </w:pPr>
                          <w:r>
                            <w:rPr>
                              <w:rFonts w:ascii="Century Gothic" w:hAnsi="Century Gothic"/>
                              <w:b/>
                              <w:sz w:val="24"/>
                              <w:szCs w:val="24"/>
                            </w:rPr>
                            <w:t>Reviewed: October 2025</w:t>
                          </w:r>
                        </w:p>
                        <w:p w:rsidR="0093315B" w:rsidRDefault="0093315B" w:rsidP="00767846">
                          <w:pPr>
                            <w:jc w:val="center"/>
                            <w:rPr>
                              <w:rFonts w:ascii="Century Gothic" w:hAnsi="Century Gothic"/>
                              <w:b/>
                              <w:sz w:val="24"/>
                              <w:szCs w:val="24"/>
                            </w:rPr>
                          </w:pPr>
                          <w:r>
                            <w:rPr>
                              <w:rFonts w:ascii="Century Gothic" w:hAnsi="Century Gothic"/>
                              <w:b/>
                              <w:sz w:val="24"/>
                              <w:szCs w:val="24"/>
                            </w:rPr>
                            <w:t xml:space="preserve">Date of next review: </w:t>
                          </w:r>
                          <w:r w:rsidR="00F35AFC">
                            <w:rPr>
                              <w:rFonts w:ascii="Century Gothic" w:hAnsi="Century Gothic"/>
                              <w:b/>
                              <w:sz w:val="24"/>
                              <w:szCs w:val="24"/>
                            </w:rPr>
                            <w:t>Octo</w:t>
                          </w:r>
                          <w:r>
                            <w:rPr>
                              <w:rFonts w:ascii="Century Gothic" w:hAnsi="Century Gothic"/>
                              <w:b/>
                              <w:sz w:val="24"/>
                              <w:szCs w:val="24"/>
                            </w:rPr>
                            <w:t>ber</w:t>
                          </w:r>
                          <w:r w:rsidR="00F35AFC">
                            <w:rPr>
                              <w:rFonts w:ascii="Century Gothic" w:hAnsi="Century Gothic"/>
                              <w:b/>
                              <w:sz w:val="24"/>
                              <w:szCs w:val="24"/>
                            </w:rPr>
                            <w:t xml:space="preserve"> 2027</w:t>
                          </w:r>
                        </w:p>
                        <w:p w:rsidR="0093315B" w:rsidRDefault="0093315B" w:rsidP="00767846">
                          <w:pPr>
                            <w:jc w:val="center"/>
                            <w:rPr>
                              <w:rFonts w:ascii="Century Gothic" w:hAnsi="Century Gothic"/>
                              <w:b/>
                              <w:sz w:val="24"/>
                              <w:szCs w:val="24"/>
                            </w:rPr>
                          </w:pPr>
                        </w:p>
                        <w:p w:rsidR="00767846" w:rsidRDefault="00767846" w:rsidP="00767846">
                          <w:pPr>
                            <w:rPr>
                              <w:rFonts w:ascii="Century Gothic" w:hAnsi="Century Gothic"/>
                              <w:b/>
                              <w:sz w:val="24"/>
                              <w:szCs w:val="24"/>
                            </w:rPr>
                          </w:pPr>
                        </w:p>
                        <w:p w:rsidR="00767846" w:rsidRDefault="00767846" w:rsidP="00767846"/>
                      </w:txbxContent>
                    </v:textbox>
                  </v:shape>
                </w:pict>
              </mc:Fallback>
            </mc:AlternateContent>
          </w:r>
          <w:r w:rsidR="00767846">
            <w:rPr>
              <w:noProof/>
              <w:lang w:eastAsia="en-GB"/>
            </w:rPr>
            <mc:AlternateContent>
              <mc:Choice Requires="wpg">
                <w:drawing>
                  <wp:anchor distT="0" distB="0" distL="114300" distR="114300" simplePos="0" relativeHeight="251661312" behindDoc="0" locked="0" layoutInCell="1" allowOverlap="1" wp14:anchorId="2D5DAED1" wp14:editId="7E0844B0">
                    <wp:simplePos x="0" y="0"/>
                    <wp:positionH relativeFrom="column">
                      <wp:posOffset>581025</wp:posOffset>
                    </wp:positionH>
                    <wp:positionV relativeFrom="paragraph">
                      <wp:posOffset>2569845</wp:posOffset>
                    </wp:positionV>
                    <wp:extent cx="4584065" cy="2377440"/>
                    <wp:effectExtent l="57150" t="57150" r="45085" b="60960"/>
                    <wp:wrapNone/>
                    <wp:docPr id="8" name="Group 8"/>
                    <wp:cNvGraphicFramePr/>
                    <a:graphic xmlns:a="http://schemas.openxmlformats.org/drawingml/2006/main">
                      <a:graphicData uri="http://schemas.microsoft.com/office/word/2010/wordprocessingGroup">
                        <wpg:wgp>
                          <wpg:cNvGrpSpPr/>
                          <wpg:grpSpPr>
                            <a:xfrm>
                              <a:off x="0" y="0"/>
                              <a:ext cx="4584065" cy="2377440"/>
                              <a:chOff x="0" y="0"/>
                              <a:chExt cx="4584192" cy="2377440"/>
                            </a:xfrm>
                          </wpg:grpSpPr>
                          <wps:wsp>
                            <wps:cNvPr id="6" name="Rectangle 6"/>
                            <wps:cNvSpPr/>
                            <wps:spPr>
                              <a:xfrm>
                                <a:off x="0" y="0"/>
                                <a:ext cx="4584192" cy="2377440"/>
                              </a:xfrm>
                              <a:prstGeom prst="rect">
                                <a:avLst/>
                              </a:prstGeom>
                              <a:solidFill>
                                <a:schemeClr val="accent6">
                                  <a:lumMod val="75000"/>
                                </a:schemeClr>
                              </a:solidFill>
                              <a:ln>
                                <a:solidFill>
                                  <a:schemeClr val="accent6">
                                    <a:lumMod val="75000"/>
                                  </a:schemeClr>
                                </a:solidFill>
                              </a:ln>
                              <a:scene3d>
                                <a:camera prst="orthographicFront"/>
                                <a:lightRig rig="threePt" dir="t"/>
                              </a:scene3d>
                              <a:sp3d>
                                <a:bevelT w="165100" prst="coolSlan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219456" y="76581"/>
                                <a:ext cx="4194048" cy="19629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67846" w:rsidRPr="007F2403" w:rsidRDefault="00767846" w:rsidP="00767846">
                                  <w:pPr>
                                    <w:jc w:val="center"/>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F2403">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Volunteer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5DAED1" id="Group 8" o:spid="_x0000_s1030" style="position:absolute;left:0;text-align:left;margin-left:45.75pt;margin-top:202.35pt;width:360.95pt;height:187.2pt;z-index:251661312" coordsize="45841,23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">
                    <v:rect id="Rectangle 6" o:spid="_x0000_s1031" style="position:absolute;width:45841;height:23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" fillcolor="#538135 [2409]" strokecolor="#538135 [2409]" strokeweight="1pt"/>
                    <v:shape id="Text Box 7" o:spid="_x0000_s1032" type="#_x0000_t202" style="position:absolute;left:2194;top:765;width:41941;height:19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rsidR="00767846" w:rsidRPr="007F2403" w:rsidRDefault="00767846" w:rsidP="00767846">
                            <w:pPr>
                              <w:jc w:val="center"/>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7F2403">
                              <w:rPr>
                                <w:rFonts w:ascii="Century Gothic" w:hAnsi="Century Gothic"/>
                                <w:b/>
                                <w:outline/>
                                <w:color w:val="4472C4"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Volunteer Policy</w:t>
                            </w:r>
                          </w:p>
                        </w:txbxContent>
                      </v:textbox>
                    </v:shape>
                  </v:group>
                </w:pict>
              </mc:Fallback>
            </mc:AlternateContent>
          </w:r>
          <w:r w:rsidR="00767846">
            <w:rPr>
              <w:noProof/>
              <w:lang w:eastAsia="en-GB"/>
            </w:rPr>
            <w:drawing>
              <wp:anchor distT="0" distB="0" distL="114300" distR="114300" simplePos="0" relativeHeight="251662336" behindDoc="0" locked="0" layoutInCell="1" allowOverlap="1" wp14:anchorId="1E40200E" wp14:editId="1D1A8657">
                <wp:simplePos x="0" y="0"/>
                <wp:positionH relativeFrom="column">
                  <wp:posOffset>4509135</wp:posOffset>
                </wp:positionH>
                <wp:positionV relativeFrom="paragraph">
                  <wp:posOffset>6948170</wp:posOffset>
                </wp:positionV>
                <wp:extent cx="1463040" cy="169799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entworth Primanry School Archer.jpg"/>
                        <pic:cNvPicPr/>
                      </pic:nvPicPr>
                      <pic:blipFill>
                        <a:blip r:embed="rId5">
                          <a:extLst>
                            <a:ext uri="{28A0092B-C50C-407E-A947-70E740481C1C}">
                              <a14:useLocalDpi xmlns:a14="http://schemas.microsoft.com/office/drawing/2010/main" val="0"/>
                            </a:ext>
                          </a:extLst>
                        </a:blip>
                        <a:stretch>
                          <a:fillRect/>
                        </a:stretch>
                      </pic:blipFill>
                      <pic:spPr>
                        <a:xfrm>
                          <a:off x="0" y="0"/>
                          <a:ext cx="1463040" cy="1697990"/>
                        </a:xfrm>
                        <a:prstGeom prst="rect">
                          <a:avLst/>
                        </a:prstGeom>
                      </pic:spPr>
                    </pic:pic>
                  </a:graphicData>
                </a:graphic>
              </wp:anchor>
            </w:drawing>
          </w:r>
          <w:r w:rsidR="00767846">
            <w:br w:type="page"/>
          </w:r>
        </w:p>
      </w:sdtContent>
    </w:sdt>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b/>
          <w:bCs/>
          <w:sz w:val="20"/>
          <w:szCs w:val="20"/>
        </w:rPr>
        <w:lastRenderedPageBreak/>
        <w:t>Contents</w:t>
      </w:r>
    </w:p>
    <w:p w:rsidR="003C42CB" w:rsidRPr="003C42CB" w:rsidRDefault="003C42CB"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r w:rsidRPr="003C42CB">
        <w:rPr>
          <w:rFonts w:ascii="Arial" w:eastAsia="MS Mincho" w:hAnsi="Arial" w:cs="Arial"/>
          <w:sz w:val="20"/>
          <w:szCs w:val="20"/>
        </w:rPr>
        <w:fldChar w:fldCharType="begin"/>
      </w:r>
      <w:r w:rsidRPr="003C42CB">
        <w:rPr>
          <w:rFonts w:ascii="Arial" w:eastAsia="MS Mincho" w:hAnsi="Arial" w:cs="Arial"/>
          <w:sz w:val="20"/>
          <w:szCs w:val="20"/>
        </w:rPr>
        <w:instrText xml:space="preserve"> TOC \o "1-3" \h \z \u </w:instrText>
      </w:r>
      <w:r w:rsidRPr="003C42CB">
        <w:rPr>
          <w:rFonts w:ascii="Arial" w:eastAsia="MS Mincho" w:hAnsi="Arial" w:cs="Arial"/>
          <w:sz w:val="20"/>
          <w:szCs w:val="20"/>
        </w:rPr>
        <w:fldChar w:fldCharType="separate"/>
      </w:r>
      <w:hyperlink w:anchor="_Toc210220785" w:history="1">
        <w:r w:rsidRPr="003C42CB">
          <w:rPr>
            <w:rFonts w:ascii="Arial" w:eastAsia="Arial" w:hAnsi="Arial" w:cs="Arial"/>
            <w:noProof/>
            <w:sz w:val="20"/>
            <w:szCs w:val="20"/>
            <w:u w:val="single"/>
          </w:rPr>
          <w:t>1. Introduction and aims</w:t>
        </w:r>
        <w:r w:rsidRPr="003C42CB">
          <w:rPr>
            <w:rFonts w:ascii="Arial" w:eastAsia="MS Mincho" w:hAnsi="Arial" w:cs="Arial"/>
            <w:noProof/>
            <w:webHidden/>
            <w:sz w:val="20"/>
            <w:szCs w:val="20"/>
          </w:rPr>
          <w:tab/>
        </w:r>
        <w:r w:rsidRPr="003C42CB">
          <w:rPr>
            <w:rFonts w:ascii="Arial" w:eastAsia="MS Mincho" w:hAnsi="Arial" w:cs="Arial"/>
            <w:noProof/>
            <w:webHidden/>
            <w:sz w:val="20"/>
            <w:szCs w:val="20"/>
          </w:rPr>
          <w:fldChar w:fldCharType="begin"/>
        </w:r>
        <w:r w:rsidRPr="003C42CB">
          <w:rPr>
            <w:rFonts w:ascii="Arial" w:eastAsia="MS Mincho" w:hAnsi="Arial" w:cs="Arial"/>
            <w:noProof/>
            <w:webHidden/>
            <w:sz w:val="20"/>
            <w:szCs w:val="20"/>
          </w:rPr>
          <w:instrText xml:space="preserve"> PAGEREF _Toc210220785 \h </w:instrText>
        </w:r>
        <w:r w:rsidRPr="003C42CB">
          <w:rPr>
            <w:rFonts w:ascii="Arial" w:eastAsia="MS Mincho" w:hAnsi="Arial" w:cs="Arial"/>
            <w:noProof/>
            <w:webHidden/>
            <w:sz w:val="20"/>
            <w:szCs w:val="20"/>
          </w:rPr>
        </w:r>
        <w:r w:rsidRPr="003C42CB">
          <w:rPr>
            <w:rFonts w:ascii="Arial" w:eastAsia="MS Mincho" w:hAnsi="Arial" w:cs="Arial"/>
            <w:noProof/>
            <w:webHidden/>
            <w:sz w:val="20"/>
            <w:szCs w:val="20"/>
          </w:rPr>
          <w:fldChar w:fldCharType="separate"/>
        </w:r>
        <w:r w:rsidR="00FF214C">
          <w:rPr>
            <w:rFonts w:ascii="Arial" w:eastAsia="MS Mincho" w:hAnsi="Arial" w:cs="Arial"/>
            <w:noProof/>
            <w:webHidden/>
            <w:sz w:val="20"/>
            <w:szCs w:val="20"/>
          </w:rPr>
          <w:t>2</w:t>
        </w:r>
        <w:r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86" w:history="1">
        <w:r w:rsidR="003C42CB" w:rsidRPr="003C42CB">
          <w:rPr>
            <w:rFonts w:ascii="Arial" w:eastAsia="Arial" w:hAnsi="Arial" w:cs="Arial"/>
            <w:noProof/>
            <w:sz w:val="20"/>
            <w:szCs w:val="20"/>
            <w:u w:val="single"/>
          </w:rPr>
          <w:t>2. How we use volunteers</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_Toc210220786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3</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87" w:history="1">
        <w:r w:rsidR="003C42CB" w:rsidRPr="003C42CB">
          <w:rPr>
            <w:rFonts w:ascii="Arial" w:eastAsia="Arial" w:hAnsi="Arial" w:cs="Arial"/>
            <w:noProof/>
            <w:sz w:val="20"/>
            <w:szCs w:val="20"/>
            <w:u w:val="single"/>
          </w:rPr>
          <w:t>3. How to apply to volunteer</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_Toc210220787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3</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88" w:history="1">
        <w:r w:rsidR="003C42CB" w:rsidRPr="003C42CB">
          <w:rPr>
            <w:rFonts w:ascii="Arial" w:eastAsia="Arial" w:hAnsi="Arial" w:cs="Arial"/>
            <w:noProof/>
            <w:sz w:val="20"/>
            <w:szCs w:val="20"/>
            <w:u w:val="single"/>
          </w:rPr>
          <w:t>4. Volunteer status and selection</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_Toc210220788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3</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89" w:history="1">
        <w:r w:rsidR="003C42CB" w:rsidRPr="003C42CB">
          <w:rPr>
            <w:rFonts w:ascii="Arial" w:eastAsia="Arial" w:hAnsi="Arial" w:cs="Arial"/>
            <w:noProof/>
            <w:sz w:val="20"/>
            <w:szCs w:val="20"/>
            <w:u w:val="single"/>
          </w:rPr>
          <w:t>5. Safeguarding</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_Toc210220789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4</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0" w:history="1">
        <w:r w:rsidR="003C42CB" w:rsidRPr="003C42CB">
          <w:rPr>
            <w:rFonts w:ascii="Arial" w:eastAsia="Arial" w:hAnsi="Arial" w:cs="Arial"/>
            <w:noProof/>
            <w:sz w:val="20"/>
            <w:szCs w:val="20"/>
            <w:u w:val="single"/>
          </w:rPr>
          <w:t>6. Induction and training</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_Toc210220790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5</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1" w:history="1">
        <w:r w:rsidR="003C42CB" w:rsidRPr="003C42CB">
          <w:rPr>
            <w:rFonts w:ascii="Arial" w:eastAsia="Arial" w:hAnsi="Arial" w:cs="Arial"/>
            <w:noProof/>
            <w:sz w:val="20"/>
            <w:szCs w:val="20"/>
            <w:u w:val="single"/>
          </w:rPr>
          <w:t>7. Confidentiality</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_Toc210220791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5</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2" w:history="1">
        <w:r w:rsidR="003C42CB" w:rsidRPr="003C42CB">
          <w:rPr>
            <w:rFonts w:ascii="Arial" w:eastAsia="Arial" w:hAnsi="Arial" w:cs="Arial"/>
            <w:noProof/>
            <w:sz w:val="20"/>
            <w:szCs w:val="20"/>
            <w:u w:val="single"/>
          </w:rPr>
          <w:t>8. Conduct of volunteers</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_Toc210220792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5</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3" w:history="1">
        <w:r w:rsidR="003C42CB" w:rsidRPr="003C42CB">
          <w:rPr>
            <w:rFonts w:ascii="Arial" w:eastAsia="Arial" w:hAnsi="Arial" w:cs="Arial"/>
            <w:noProof/>
            <w:sz w:val="20"/>
            <w:szCs w:val="20"/>
            <w:u w:val="single"/>
          </w:rPr>
          <w:t>9. Expenses</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_Toc210220793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5</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4" w:history="1">
        <w:r w:rsidR="003C42CB" w:rsidRPr="003C42CB">
          <w:rPr>
            <w:rFonts w:ascii="Arial" w:eastAsia="Arial" w:hAnsi="Arial" w:cs="Arial"/>
            <w:noProof/>
            <w:sz w:val="20"/>
            <w:szCs w:val="20"/>
            <w:u w:val="single"/>
          </w:rPr>
          <w:t>10. Complaints procedure</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_Toc210220794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5</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5" w:history="1">
        <w:r w:rsidR="003C42CB" w:rsidRPr="003C42CB">
          <w:rPr>
            <w:rFonts w:ascii="Arial" w:eastAsia="Arial" w:hAnsi="Arial" w:cs="Arial"/>
            <w:noProof/>
            <w:sz w:val="20"/>
            <w:szCs w:val="20"/>
            <w:u w:val="single"/>
          </w:rPr>
          <w:t>11. Insurance</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_Toc210220795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6</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6" w:history="1">
        <w:r w:rsidR="003C42CB" w:rsidRPr="003C42CB">
          <w:rPr>
            <w:rFonts w:ascii="Arial" w:eastAsia="Arial" w:hAnsi="Arial" w:cs="Arial"/>
            <w:noProof/>
            <w:sz w:val="20"/>
            <w:szCs w:val="20"/>
            <w:u w:val="single"/>
          </w:rPr>
          <w:t>12. Data protection and record keeping</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_Toc210220796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6</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7" w:history="1">
        <w:r w:rsidR="003C42CB" w:rsidRPr="003C42CB">
          <w:rPr>
            <w:rFonts w:ascii="Arial" w:eastAsia="Arial" w:hAnsi="Arial" w:cs="Arial"/>
            <w:noProof/>
            <w:sz w:val="20"/>
            <w:szCs w:val="20"/>
            <w:u w:val="single"/>
          </w:rPr>
          <w:t>12. Monitoring and review</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_Toc210220797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6</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rPr>
          <w:rFonts w:ascii="Arial" w:eastAsiaTheme="minorEastAsia" w:hAnsi="Arial" w:cs="Arial"/>
          <w:noProof/>
          <w:kern w:val="2"/>
          <w:sz w:val="20"/>
          <w:szCs w:val="20"/>
          <w:lang w:eastAsia="en-GB"/>
          <w14:ligatures w14:val="standardContextual"/>
        </w:rPr>
      </w:pPr>
      <w:hyperlink w:anchor="_Toc210220798" w:history="1">
        <w:r w:rsidR="003C42CB" w:rsidRPr="003C42CB">
          <w:rPr>
            <w:rFonts w:ascii="Arial" w:eastAsia="Arial" w:hAnsi="Arial" w:cs="Arial"/>
            <w:noProof/>
            <w:sz w:val="20"/>
            <w:szCs w:val="20"/>
            <w:u w:val="single"/>
          </w:rPr>
          <w:t>13. Links to other policies</w:t>
        </w:r>
        <w:r w:rsidR="003C42CB" w:rsidRPr="003C42CB">
          <w:rPr>
            <w:rFonts w:ascii="Arial" w:eastAsia="MS Mincho" w:hAnsi="Arial" w:cs="Arial"/>
            <w:noProof/>
            <w:webHidden/>
            <w:sz w:val="20"/>
            <w:szCs w:val="20"/>
          </w:rPr>
          <w:tab/>
        </w:r>
      </w:hyperlink>
    </w:p>
    <w:p w:rsidR="003C42CB" w:rsidRPr="003C42CB" w:rsidRDefault="00FF214C" w:rsidP="003C42CB">
      <w:pPr>
        <w:tabs>
          <w:tab w:val="right" w:leader="dot" w:pos="9736"/>
        </w:tabs>
        <w:spacing w:after="100" w:line="240" w:lineRule="auto"/>
        <w:ind w:left="400"/>
        <w:rPr>
          <w:rFonts w:ascii="Arial" w:eastAsiaTheme="minorEastAsia" w:hAnsi="Arial" w:cs="Arial"/>
          <w:noProof/>
          <w:kern w:val="2"/>
          <w:sz w:val="20"/>
          <w:szCs w:val="20"/>
          <w:lang w:eastAsia="en-GB"/>
          <w14:ligatures w14:val="standardContextual"/>
        </w:rPr>
      </w:pPr>
      <w:hyperlink w:anchor="_Toc210220799" w:history="1">
        <w:r w:rsidR="003C42CB" w:rsidRPr="003C42CB">
          <w:rPr>
            <w:rFonts w:ascii="Arial" w:eastAsia="Arial" w:hAnsi="Arial" w:cs="Arial"/>
            <w:noProof/>
            <w:sz w:val="20"/>
            <w:szCs w:val="20"/>
            <w:u w:val="single"/>
          </w:rPr>
          <w:t>Appendix 1: volunteer application form</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_Toc210220799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7</w:t>
        </w:r>
        <w:r w:rsidR="003C42CB" w:rsidRPr="003C42CB">
          <w:rPr>
            <w:rFonts w:ascii="Arial" w:eastAsia="MS Mincho" w:hAnsi="Arial" w:cs="Arial"/>
            <w:noProof/>
            <w:webHidden/>
            <w:sz w:val="20"/>
            <w:szCs w:val="20"/>
          </w:rPr>
          <w:fldChar w:fldCharType="end"/>
        </w:r>
      </w:hyperlink>
    </w:p>
    <w:p w:rsidR="003C42CB" w:rsidRPr="003C42CB" w:rsidRDefault="00FF214C" w:rsidP="003C42CB">
      <w:pPr>
        <w:tabs>
          <w:tab w:val="right" w:leader="dot" w:pos="9736"/>
        </w:tabs>
        <w:spacing w:after="100" w:line="240" w:lineRule="auto"/>
        <w:ind w:left="400"/>
        <w:rPr>
          <w:rFonts w:ascii="Arial" w:eastAsiaTheme="minorEastAsia" w:hAnsi="Arial" w:cs="Arial"/>
          <w:noProof/>
          <w:kern w:val="2"/>
          <w:sz w:val="20"/>
          <w:szCs w:val="20"/>
          <w:lang w:eastAsia="en-GB"/>
          <w14:ligatures w14:val="standardContextual"/>
        </w:rPr>
      </w:pPr>
      <w:hyperlink w:anchor="_Toc210220800" w:history="1">
        <w:r w:rsidR="003C42CB" w:rsidRPr="003C42CB">
          <w:rPr>
            <w:rFonts w:ascii="Arial" w:eastAsia="Arial" w:hAnsi="Arial" w:cs="Arial"/>
            <w:noProof/>
            <w:sz w:val="20"/>
            <w:szCs w:val="20"/>
            <w:u w:val="single"/>
          </w:rPr>
          <w:t>Appendix 2: code of conduct for volunteers</w:t>
        </w:r>
        <w:r w:rsidR="003C42CB" w:rsidRPr="003C42CB">
          <w:rPr>
            <w:rFonts w:ascii="Arial" w:eastAsia="MS Mincho" w:hAnsi="Arial" w:cs="Arial"/>
            <w:noProof/>
            <w:webHidden/>
            <w:sz w:val="20"/>
            <w:szCs w:val="20"/>
          </w:rPr>
          <w:tab/>
        </w:r>
        <w:r w:rsidR="003C42CB" w:rsidRPr="003C42CB">
          <w:rPr>
            <w:rFonts w:ascii="Arial" w:eastAsia="MS Mincho" w:hAnsi="Arial" w:cs="Arial"/>
            <w:noProof/>
            <w:webHidden/>
            <w:sz w:val="20"/>
            <w:szCs w:val="20"/>
          </w:rPr>
          <w:fldChar w:fldCharType="begin"/>
        </w:r>
        <w:r w:rsidR="003C42CB" w:rsidRPr="003C42CB">
          <w:rPr>
            <w:rFonts w:ascii="Arial" w:eastAsia="MS Mincho" w:hAnsi="Arial" w:cs="Arial"/>
            <w:noProof/>
            <w:webHidden/>
            <w:sz w:val="20"/>
            <w:szCs w:val="20"/>
          </w:rPr>
          <w:instrText xml:space="preserve"> PAGEREF _Toc210220800 \h </w:instrText>
        </w:r>
        <w:r w:rsidR="003C42CB" w:rsidRPr="003C42CB">
          <w:rPr>
            <w:rFonts w:ascii="Arial" w:eastAsia="MS Mincho" w:hAnsi="Arial" w:cs="Arial"/>
            <w:noProof/>
            <w:webHidden/>
            <w:sz w:val="20"/>
            <w:szCs w:val="20"/>
          </w:rPr>
        </w:r>
        <w:r w:rsidR="003C42CB" w:rsidRPr="003C42CB">
          <w:rPr>
            <w:rFonts w:ascii="Arial" w:eastAsia="MS Mincho" w:hAnsi="Arial" w:cs="Arial"/>
            <w:noProof/>
            <w:webHidden/>
            <w:sz w:val="20"/>
            <w:szCs w:val="20"/>
          </w:rPr>
          <w:fldChar w:fldCharType="separate"/>
        </w:r>
        <w:r>
          <w:rPr>
            <w:rFonts w:ascii="Arial" w:eastAsia="MS Mincho" w:hAnsi="Arial" w:cs="Arial"/>
            <w:noProof/>
            <w:webHidden/>
            <w:sz w:val="20"/>
            <w:szCs w:val="20"/>
          </w:rPr>
          <w:t>11</w:t>
        </w:r>
        <w:r w:rsidR="003C42CB" w:rsidRPr="003C42CB">
          <w:rPr>
            <w:rFonts w:ascii="Arial" w:eastAsia="MS Mincho" w:hAnsi="Arial" w:cs="Arial"/>
            <w:noProof/>
            <w:webHidden/>
            <w:sz w:val="20"/>
            <w:szCs w:val="20"/>
          </w:rPr>
          <w:fldChar w:fldCharType="end"/>
        </w:r>
      </w:hyperlink>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fldChar w:fldCharType="end"/>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noProof/>
          <w:sz w:val="20"/>
          <w:szCs w:val="20"/>
          <w:lang w:eastAsia="en-GB"/>
        </w:rPr>
        <w:drawing>
          <wp:anchor distT="0" distB="0" distL="114300" distR="114300" simplePos="0" relativeHeight="251667456" behindDoc="0" locked="0" layoutInCell="1" allowOverlap="1" wp14:anchorId="5597CE44" wp14:editId="3BD0E3C4">
            <wp:simplePos x="0" y="0"/>
            <wp:positionH relativeFrom="column">
              <wp:posOffset>0</wp:posOffset>
            </wp:positionH>
            <wp:positionV relativeFrom="paragraph">
              <wp:posOffset>0</wp:posOffset>
            </wp:positionV>
            <wp:extent cx="6172200" cy="952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
                    <a:stretch>
                      <a:fillRect/>
                    </a:stretch>
                  </pic:blipFill>
                  <pic:spPr>
                    <a:xfrm>
                      <a:off x="0" y="0"/>
                      <a:ext cx="6172200" cy="9525"/>
                    </a:xfrm>
                    <a:prstGeom prst="rect">
                      <a:avLst/>
                    </a:prstGeom>
                  </pic:spPr>
                </pic:pic>
              </a:graphicData>
            </a:graphic>
          </wp:anchor>
        </w:drawing>
      </w:r>
    </w:p>
    <w:p w:rsidR="003C42CB" w:rsidRPr="003C42CB" w:rsidRDefault="003C42CB" w:rsidP="003C42CB">
      <w:pPr>
        <w:spacing w:before="120" w:after="120" w:line="240" w:lineRule="auto"/>
        <w:outlineLvl w:val="0"/>
        <w:rPr>
          <w:rFonts w:ascii="Arial" w:eastAsia="Calibri" w:hAnsi="Arial" w:cs="Arial"/>
          <w:b/>
          <w:sz w:val="20"/>
          <w:szCs w:val="20"/>
        </w:rPr>
      </w:pPr>
      <w:bookmarkStart w:id="1" w:name="_Toc210220785"/>
      <w:r w:rsidRPr="003C42CB">
        <w:rPr>
          <w:rFonts w:ascii="Arial" w:eastAsia="Arial" w:hAnsi="Arial" w:cs="Arial"/>
          <w:b/>
          <w:sz w:val="20"/>
          <w:szCs w:val="20"/>
        </w:rPr>
        <w:t>1. Introduction and aims</w:t>
      </w:r>
      <w:bookmarkEnd w:id="1"/>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We believe that volunteers provide a valuable contribution to the school’s work, and that they enrich the school through the breadth of their knowledge and experience. Volunteers can support pupil wellbeing and development, often adding to the support provided to vulnerable or disadvantaged pupils.</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We are committed to using volunteers in a way that supports the school’s strategic aims and vision, as well as its development plan.</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The aim of Wentworth Primary School’s volunteer policy is to:</w:t>
      </w:r>
    </w:p>
    <w:p w:rsidR="002249B9" w:rsidRDefault="003C42CB" w:rsidP="002249B9">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Encourage the wider community to engage with the school, th</w:t>
      </w:r>
      <w:r w:rsidR="002249B9">
        <w:rPr>
          <w:rFonts w:ascii="Arial" w:eastAsia="MS Mincho" w:hAnsi="Arial" w:cs="Arial"/>
          <w:sz w:val="20"/>
          <w:szCs w:val="20"/>
        </w:rPr>
        <w:t>ereby enhancing the curriculum,</w:t>
      </w:r>
    </w:p>
    <w:p w:rsidR="003C42CB" w:rsidRDefault="003C42CB" w:rsidP="002249B9">
      <w:pPr>
        <w:spacing w:line="240" w:lineRule="auto"/>
        <w:ind w:left="340" w:right="284" w:hanging="170"/>
        <w:rPr>
          <w:rFonts w:ascii="Arial" w:eastAsia="MS Mincho" w:hAnsi="Arial" w:cs="Arial"/>
          <w:sz w:val="20"/>
          <w:szCs w:val="20"/>
        </w:rPr>
      </w:pPr>
      <w:proofErr w:type="gramStart"/>
      <w:r w:rsidRPr="003C42CB">
        <w:rPr>
          <w:rFonts w:ascii="Arial" w:eastAsia="MS Mincho" w:hAnsi="Arial" w:cs="Arial"/>
          <w:sz w:val="20"/>
          <w:szCs w:val="20"/>
        </w:rPr>
        <w:t>raising</w:t>
      </w:r>
      <w:proofErr w:type="gramEnd"/>
      <w:r w:rsidRPr="003C42CB">
        <w:rPr>
          <w:rFonts w:ascii="Arial" w:eastAsia="MS Mincho" w:hAnsi="Arial" w:cs="Arial"/>
          <w:sz w:val="20"/>
          <w:szCs w:val="20"/>
        </w:rPr>
        <w:t xml:space="preserve"> achievement and promoting community cohesion</w:t>
      </w:r>
    </w:p>
    <w:p w:rsidR="002249B9" w:rsidRPr="003C42CB" w:rsidRDefault="002249B9" w:rsidP="002249B9">
      <w:pPr>
        <w:spacing w:line="240" w:lineRule="auto"/>
        <w:ind w:left="340" w:right="284" w:hanging="170"/>
        <w:rPr>
          <w:rFonts w:ascii="Arial" w:eastAsia="Times New Roman" w:hAnsi="Arial" w:cs="Arial"/>
          <w:sz w:val="20"/>
          <w:szCs w:val="20"/>
        </w:rPr>
      </w:pP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Ensure that volunteers support the school’s vision and values, and adhere to our policies</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Provide staff, volunteers and parents/carers with clear expectations and guidelines</w:t>
      </w:r>
    </w:p>
    <w:p w:rsidR="002249B9" w:rsidRDefault="003C42CB" w:rsidP="002249B9">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Ensure that volunteers are provided with a role profile, to aid un</w:t>
      </w:r>
      <w:r w:rsidR="002249B9">
        <w:rPr>
          <w:rFonts w:ascii="Arial" w:eastAsia="MS Mincho" w:hAnsi="Arial" w:cs="Arial"/>
          <w:sz w:val="20"/>
          <w:szCs w:val="20"/>
        </w:rPr>
        <w:t>derstanding of their duties and</w:t>
      </w:r>
    </w:p>
    <w:p w:rsidR="003C42CB" w:rsidRDefault="002249B9" w:rsidP="002249B9">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R</w:t>
      </w:r>
      <w:r w:rsidR="003C42CB" w:rsidRPr="003C42CB">
        <w:rPr>
          <w:rFonts w:ascii="Arial" w:eastAsia="MS Mincho" w:hAnsi="Arial" w:cs="Arial"/>
          <w:sz w:val="20"/>
          <w:szCs w:val="20"/>
        </w:rPr>
        <w:t>esponsibilities</w:t>
      </w:r>
    </w:p>
    <w:p w:rsidR="002249B9" w:rsidRPr="003C42CB" w:rsidRDefault="002249B9" w:rsidP="002249B9">
      <w:pPr>
        <w:spacing w:line="240" w:lineRule="auto"/>
        <w:ind w:left="340" w:right="284" w:hanging="170"/>
        <w:rPr>
          <w:rFonts w:ascii="Arial" w:eastAsia="MS Mincho" w:hAnsi="Arial" w:cs="Arial"/>
          <w:sz w:val="20"/>
          <w:szCs w:val="20"/>
        </w:rPr>
      </w:pPr>
    </w:p>
    <w:p w:rsid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Set a clear, fair process for recruiting and managing volunteers</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This policy has been developed in line with the statutory safeguarding guidance </w:t>
      </w:r>
      <w:hyperlink r:id="rId7" w:history="1">
        <w:r w:rsidRPr="003C42CB">
          <w:rPr>
            <w:rFonts w:ascii="Arial" w:eastAsia="MS Mincho" w:hAnsi="Arial" w:cs="Arial"/>
            <w:sz w:val="20"/>
            <w:szCs w:val="20"/>
            <w:u w:val="single" w:color="0072CC"/>
          </w:rPr>
          <w:t>Keeping Children Safe in Education (KCSIE)</w:t>
        </w:r>
      </w:hyperlink>
      <w:r w:rsidRPr="003C42CB">
        <w:rPr>
          <w:rFonts w:ascii="Arial" w:eastAsia="MS Mincho" w:hAnsi="Arial" w:cs="Arial"/>
          <w:sz w:val="20"/>
          <w:szCs w:val="20"/>
        </w:rPr>
        <w:t xml:space="preserve"> from the Department for Education (</w:t>
      </w:r>
      <w:proofErr w:type="spellStart"/>
      <w:r w:rsidRPr="003C42CB">
        <w:rPr>
          <w:rFonts w:ascii="Arial" w:eastAsia="MS Mincho" w:hAnsi="Arial" w:cs="Arial"/>
          <w:sz w:val="20"/>
          <w:szCs w:val="20"/>
        </w:rPr>
        <w:t>DfE</w:t>
      </w:r>
      <w:proofErr w:type="spellEnd"/>
      <w:r w:rsidRPr="003C42CB">
        <w:rPr>
          <w:rFonts w:ascii="Arial" w:eastAsia="MS Mincho" w:hAnsi="Arial" w:cs="Arial"/>
          <w:sz w:val="20"/>
          <w:szCs w:val="20"/>
        </w:rPr>
        <w:t>).</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Volunteers play an important role and are often seen by pupils as safe and trustworthy adults. The school is committed to ensuring a robust safeguarding procedure in the appointment of volunteers.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KCSIE defines a volunteer as ‘any person engaged in an activity which involves spending time, unpaid (except for travel and other approved out-of-pocket expenses), doing something which aims to benefit some third party and not a close relative’.</w:t>
      </w:r>
    </w:p>
    <w:p w:rsidR="003C42CB" w:rsidRPr="003C42CB" w:rsidRDefault="003C42CB" w:rsidP="003C42CB">
      <w:pPr>
        <w:spacing w:after="120" w:line="240" w:lineRule="auto"/>
        <w:rPr>
          <w:rFonts w:ascii="Arial" w:eastAsia="MS Mincho" w:hAnsi="Arial" w:cs="Arial"/>
          <w:sz w:val="20"/>
          <w:szCs w:val="20"/>
        </w:rPr>
      </w:pPr>
    </w:p>
    <w:p w:rsidR="003C42CB" w:rsidRDefault="003C42CB" w:rsidP="003C42CB">
      <w:pPr>
        <w:spacing w:before="120" w:after="120" w:line="240" w:lineRule="auto"/>
        <w:outlineLvl w:val="0"/>
        <w:rPr>
          <w:rFonts w:ascii="Arial" w:eastAsia="Arial" w:hAnsi="Arial" w:cs="Arial"/>
          <w:b/>
          <w:sz w:val="20"/>
          <w:szCs w:val="20"/>
        </w:rPr>
      </w:pPr>
      <w:bookmarkStart w:id="2" w:name="_Toc210220786"/>
    </w:p>
    <w:p w:rsidR="003C42CB" w:rsidRPr="003C42CB" w:rsidRDefault="003C42CB" w:rsidP="003C42CB">
      <w:pPr>
        <w:spacing w:before="120" w:after="120" w:line="240" w:lineRule="auto"/>
        <w:outlineLvl w:val="0"/>
        <w:rPr>
          <w:rFonts w:ascii="Arial" w:eastAsia="Arial" w:hAnsi="Arial" w:cs="Arial"/>
          <w:b/>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r w:rsidRPr="003C42CB">
        <w:rPr>
          <w:rFonts w:ascii="Arial" w:eastAsia="Arial" w:hAnsi="Arial" w:cs="Arial"/>
          <w:b/>
          <w:sz w:val="20"/>
          <w:szCs w:val="20"/>
        </w:rPr>
        <w:t>2. How we use volunteers</w:t>
      </w:r>
      <w:bookmarkEnd w:id="2"/>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At Wentworth Primary School volunteers may:</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Hear children read</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Accompany school visits</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Provide support to individual children</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Provide support to small groups of children</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Support specific curriculum areas, such as ICT or art</w:t>
      </w:r>
    </w:p>
    <w:p w:rsid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This isn’t an exhaustive list.</w:t>
      </w:r>
    </w:p>
    <w:p w:rsidR="00F35AFC" w:rsidRPr="003C42CB" w:rsidRDefault="00F35AFC"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Volunteers may be:</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Members of the governing board</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Parents and carers</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Former pupils</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Students on work experience</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Local residents</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Friends of the school/members of the PTA</w:t>
      </w:r>
    </w:p>
    <w:p w:rsidR="003C42CB" w:rsidRPr="003C42CB" w:rsidRDefault="003C42CB" w:rsidP="003C42CB">
      <w:pPr>
        <w:spacing w:after="120"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 xml:space="preserve">Local clergy or members of the congregation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This is not an exhaustive list.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Members of the governing board working at the school in their capacity as governors (for instance, conducting school monitoring visits or attending meetings) are not covered by this policy. They are covered by our governor code of conduct.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Arial" w:hAnsi="Arial" w:cs="Arial"/>
          <w:b/>
          <w:sz w:val="20"/>
          <w:szCs w:val="20"/>
        </w:rPr>
      </w:pPr>
      <w:bookmarkStart w:id="3" w:name="_Toc210220787"/>
      <w:r w:rsidRPr="003C42CB">
        <w:rPr>
          <w:rFonts w:ascii="Arial" w:eastAsia="Arial" w:hAnsi="Arial" w:cs="Arial"/>
          <w:b/>
          <w:sz w:val="20"/>
          <w:szCs w:val="20"/>
        </w:rPr>
        <w:t>3. How to apply to volunteer</w:t>
      </w:r>
      <w:bookmarkEnd w:id="3"/>
    </w:p>
    <w:p w:rsidR="003C42CB" w:rsidRPr="003C42CB" w:rsidRDefault="003C42CB" w:rsidP="003C42CB">
      <w:pPr>
        <w:spacing w:line="240" w:lineRule="auto"/>
        <w:rPr>
          <w:rFonts w:ascii="Arial" w:eastAsia="MS Mincho" w:hAnsi="Arial" w:cs="Arial"/>
          <w:sz w:val="20"/>
          <w:szCs w:val="20"/>
        </w:rPr>
      </w:pPr>
    </w:p>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t xml:space="preserve">To apply please email </w:t>
      </w:r>
      <w:hyperlink r:id="rId8" w:history="1">
        <w:r w:rsidRPr="003C42CB">
          <w:rPr>
            <w:rFonts w:ascii="Arial" w:eastAsia="MS Mincho" w:hAnsi="Arial" w:cs="Arial"/>
            <w:sz w:val="20"/>
            <w:szCs w:val="20"/>
            <w:u w:val="single"/>
          </w:rPr>
          <w:t>office@wentworthonline.co.uk</w:t>
        </w:r>
      </w:hyperlink>
      <w:r w:rsidRPr="003C42CB">
        <w:rPr>
          <w:rFonts w:ascii="Arial" w:eastAsia="MS Mincho" w:hAnsi="Arial" w:cs="Arial"/>
          <w:sz w:val="20"/>
          <w:szCs w:val="20"/>
        </w:rPr>
        <w:t xml:space="preserve"> addressing your email to Mr L Pollock, </w:t>
      </w:r>
      <w:proofErr w:type="spellStart"/>
      <w:r w:rsidRPr="003C42CB">
        <w:rPr>
          <w:rFonts w:ascii="Arial" w:eastAsia="MS Mincho" w:hAnsi="Arial" w:cs="Arial"/>
          <w:sz w:val="20"/>
          <w:szCs w:val="20"/>
        </w:rPr>
        <w:t>Headteacher</w:t>
      </w:r>
      <w:proofErr w:type="spellEnd"/>
      <w:r w:rsidRPr="003C42CB">
        <w:rPr>
          <w:rFonts w:ascii="Arial" w:eastAsia="MS Mincho" w:hAnsi="Arial" w:cs="Arial"/>
          <w:sz w:val="20"/>
          <w:szCs w:val="20"/>
        </w:rPr>
        <w:t>.</w:t>
      </w:r>
    </w:p>
    <w:p w:rsidR="003C42CB" w:rsidRPr="003C42CB" w:rsidRDefault="003C42CB" w:rsidP="003C42CB">
      <w:pPr>
        <w:spacing w:line="240" w:lineRule="auto"/>
        <w:rPr>
          <w:rFonts w:ascii="Arial" w:eastAsia="MS Mincho" w:hAnsi="Arial" w:cs="Arial"/>
          <w:sz w:val="20"/>
          <w:szCs w:val="20"/>
        </w:rPr>
      </w:pPr>
    </w:p>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t xml:space="preserve">If we are interested in your application, the volunteer application pack will be emailed to you.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4" w:name="_Toc210220788"/>
      <w:r w:rsidRPr="003C42CB">
        <w:rPr>
          <w:rFonts w:ascii="Arial" w:eastAsia="Arial" w:hAnsi="Arial" w:cs="Arial"/>
          <w:b/>
          <w:sz w:val="20"/>
          <w:szCs w:val="20"/>
        </w:rPr>
        <w:t>4. Volunteer status and selection</w:t>
      </w:r>
      <w:bookmarkEnd w:id="4"/>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4.1 Status of volunteers</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Volunteers are not employees of Wentworth Primary School and are not engaged on a contract of employment or a contract for services. Wentworth Primary School is not under any obligation to provide a volunteer with work and the volunteer shall be under no obligation to carry out any work. This policy does not represent a legally binding contract between Wentworth Primary School and a volunteer.</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The volunteering arrangement can be cancelled at any time at the discretion of either party.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Volunteers shall not be entitled to receive any payment or any other benefits for any voluntary work carried out, including training on any area that is outside the volunteer’s remit. (See also volunteer expenses in section 9 of this policy.) </w:t>
      </w:r>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 xml:space="preserve">4.2 Volunteer placement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The start dated and induction of new volunteers is dependent on the candidate and available spaces within the school.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lastRenderedPageBreak/>
        <w:t xml:space="preserve">All volunteer placements are conditional upon the completion of an enhanced DBS check (if appropriate, see section 5) and other appropriate safeguarding checks, and relevant training.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Enhanced DBS checks for volunteers volunteering in the school through other organisations will be conducted by the relevant organisation, if needed. The school will ask for written confirmation that enhanced DBS checks have been carried out before a volunteer is allowed to start volunteering at the school.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5" w:name="_Toc210220789"/>
      <w:r w:rsidRPr="003C42CB">
        <w:rPr>
          <w:rFonts w:ascii="Arial" w:eastAsia="Arial" w:hAnsi="Arial" w:cs="Arial"/>
          <w:b/>
          <w:sz w:val="20"/>
          <w:szCs w:val="20"/>
        </w:rPr>
        <w:t>5. Safeguarding</w:t>
      </w:r>
      <w:bookmarkEnd w:id="5"/>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Safeguarding our pupils is of paramount importance, and our volunteers must share our commitment to child protection.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To ensure we’re upholding our responsibility to keep our pupils safe, we will:</w:t>
      </w:r>
    </w:p>
    <w:p w:rsidR="002249B9" w:rsidRDefault="003C42CB" w:rsidP="002249B9">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 xml:space="preserve">Conduct enhanced DBS checks with a barred list check on </w:t>
      </w:r>
      <w:r w:rsidR="002249B9">
        <w:rPr>
          <w:rFonts w:ascii="Arial" w:eastAsia="MS Mincho" w:hAnsi="Arial" w:cs="Arial"/>
          <w:sz w:val="20"/>
          <w:szCs w:val="20"/>
        </w:rPr>
        <w:t>volunteers who are carrying out</w:t>
      </w:r>
    </w:p>
    <w:p w:rsidR="003C42CB" w:rsidRDefault="003C42CB" w:rsidP="002249B9">
      <w:pPr>
        <w:spacing w:line="240" w:lineRule="auto"/>
        <w:ind w:left="340" w:right="284" w:hanging="170"/>
        <w:rPr>
          <w:rFonts w:ascii="Arial" w:eastAsia="MS Mincho" w:hAnsi="Arial" w:cs="Arial"/>
          <w:sz w:val="20"/>
          <w:szCs w:val="20"/>
        </w:rPr>
      </w:pPr>
      <w:proofErr w:type="gramStart"/>
      <w:r w:rsidRPr="003C42CB">
        <w:rPr>
          <w:rFonts w:ascii="Arial" w:eastAsia="MS Mincho" w:hAnsi="Arial" w:cs="Arial"/>
          <w:sz w:val="20"/>
          <w:szCs w:val="20"/>
        </w:rPr>
        <w:t>regulated</w:t>
      </w:r>
      <w:proofErr w:type="gramEnd"/>
      <w:r w:rsidRPr="003C42CB">
        <w:rPr>
          <w:rFonts w:ascii="Arial" w:eastAsia="MS Mincho" w:hAnsi="Arial" w:cs="Arial"/>
          <w:sz w:val="20"/>
          <w:szCs w:val="20"/>
        </w:rPr>
        <w:t xml:space="preserve"> activity, e.g.:</w:t>
      </w:r>
    </w:p>
    <w:p w:rsidR="002249B9" w:rsidRPr="003C42CB" w:rsidRDefault="002249B9" w:rsidP="002249B9">
      <w:pPr>
        <w:spacing w:line="240" w:lineRule="auto"/>
        <w:ind w:left="340" w:right="284" w:hanging="170"/>
        <w:rPr>
          <w:rFonts w:ascii="Arial" w:eastAsia="MS Mincho" w:hAnsi="Arial" w:cs="Arial"/>
          <w:sz w:val="20"/>
          <w:szCs w:val="20"/>
        </w:rPr>
      </w:pPr>
    </w:p>
    <w:p w:rsidR="003C42CB" w:rsidRPr="003C42CB" w:rsidRDefault="003C42CB" w:rsidP="003C42CB">
      <w:pPr>
        <w:spacing w:after="120" w:line="240" w:lineRule="auto"/>
        <w:ind w:left="567" w:right="567" w:hanging="210"/>
        <w:rPr>
          <w:rFonts w:ascii="Arial" w:eastAsia="Symbol" w:hAnsi="Arial" w:cs="Arial"/>
          <w:sz w:val="20"/>
          <w:szCs w:val="20"/>
        </w:rPr>
      </w:pPr>
      <w:r w:rsidRPr="003C42CB">
        <w:rPr>
          <w:rFonts w:ascii="Arial" w:eastAsia="MS Mincho" w:hAnsi="Arial" w:cs="Arial"/>
          <w:sz w:val="20"/>
          <w:szCs w:val="20"/>
        </w:rPr>
        <w:t>Regularly (for more than 3 days in a 30-day period) support pupils 1-on-1 unsupervised</w:t>
      </w:r>
    </w:p>
    <w:p w:rsidR="003C42CB" w:rsidRPr="003C42CB" w:rsidRDefault="003C42CB" w:rsidP="003C42CB">
      <w:pPr>
        <w:spacing w:after="120" w:line="240" w:lineRule="auto"/>
        <w:ind w:left="567" w:right="567" w:hanging="210"/>
        <w:rPr>
          <w:rFonts w:ascii="Arial" w:eastAsia="Symbol" w:hAnsi="Arial" w:cs="Arial"/>
          <w:sz w:val="20"/>
          <w:szCs w:val="20"/>
        </w:rPr>
      </w:pPr>
      <w:r w:rsidRPr="003C42CB">
        <w:rPr>
          <w:rFonts w:ascii="Arial" w:eastAsia="MS Mincho" w:hAnsi="Arial" w:cs="Arial"/>
          <w:sz w:val="20"/>
          <w:szCs w:val="20"/>
        </w:rPr>
        <w:t>Regularly (for more than 3 days in a 30-day period) support groups of pupils unsupervised</w:t>
      </w:r>
    </w:p>
    <w:p w:rsidR="003C42CB" w:rsidRPr="003C42CB" w:rsidRDefault="003C42CB" w:rsidP="003C42CB">
      <w:pPr>
        <w:spacing w:after="120" w:line="240" w:lineRule="auto"/>
        <w:ind w:left="567" w:right="567" w:hanging="210"/>
        <w:rPr>
          <w:rFonts w:ascii="Arial" w:eastAsia="Symbol" w:hAnsi="Arial" w:cs="Arial"/>
          <w:sz w:val="20"/>
          <w:szCs w:val="20"/>
        </w:rPr>
      </w:pPr>
      <w:r w:rsidRPr="003C42CB">
        <w:rPr>
          <w:rFonts w:ascii="Arial" w:eastAsia="MS Mincho" w:hAnsi="Arial" w:cs="Arial"/>
          <w:sz w:val="20"/>
          <w:szCs w:val="20"/>
        </w:rPr>
        <w:t>Provide personal care on a one-off basis</w:t>
      </w:r>
    </w:p>
    <w:p w:rsidR="003C42CB" w:rsidRPr="003C42CB" w:rsidRDefault="003C42CB" w:rsidP="003C42CB">
      <w:pPr>
        <w:spacing w:after="120" w:line="240" w:lineRule="auto"/>
        <w:ind w:left="567" w:right="567" w:hanging="210"/>
        <w:rPr>
          <w:rFonts w:ascii="Arial" w:eastAsia="MS Mincho" w:hAnsi="Arial" w:cs="Arial"/>
          <w:sz w:val="20"/>
          <w:szCs w:val="20"/>
        </w:rPr>
      </w:pPr>
      <w:r w:rsidRPr="003C42CB">
        <w:rPr>
          <w:rFonts w:ascii="Arial" w:eastAsia="MS Mincho" w:hAnsi="Arial" w:cs="Arial"/>
          <w:sz w:val="20"/>
          <w:szCs w:val="20"/>
        </w:rPr>
        <w:t>Supervise or accompany groups of pupils on overnight residential visits</w:t>
      </w:r>
    </w:p>
    <w:p w:rsidR="002249B9" w:rsidRDefault="003C42CB" w:rsidP="002249B9">
      <w:pPr>
        <w:spacing w:line="240" w:lineRule="auto"/>
        <w:ind w:right="284" w:firstLine="357"/>
        <w:rPr>
          <w:rFonts w:ascii="Arial" w:eastAsia="MS Mincho" w:hAnsi="Arial" w:cs="Arial"/>
          <w:sz w:val="20"/>
          <w:szCs w:val="20"/>
        </w:rPr>
      </w:pPr>
      <w:r w:rsidRPr="003C42CB">
        <w:rPr>
          <w:rFonts w:ascii="Arial" w:eastAsia="MS Mincho" w:hAnsi="Arial" w:cs="Arial"/>
          <w:sz w:val="20"/>
          <w:szCs w:val="20"/>
        </w:rPr>
        <w:t>Consider the results of any DBS checks that return with unspen</w:t>
      </w:r>
      <w:r w:rsidR="002249B9">
        <w:rPr>
          <w:rFonts w:ascii="Arial" w:eastAsia="MS Mincho" w:hAnsi="Arial" w:cs="Arial"/>
          <w:sz w:val="20"/>
          <w:szCs w:val="20"/>
        </w:rPr>
        <w:t>t and spent listed convictions,</w:t>
      </w:r>
    </w:p>
    <w:p w:rsidR="003C42CB" w:rsidRDefault="003C42CB" w:rsidP="002249B9">
      <w:pPr>
        <w:spacing w:line="240" w:lineRule="auto"/>
        <w:ind w:left="357" w:right="284"/>
        <w:rPr>
          <w:rFonts w:ascii="Arial" w:eastAsia="MS Mincho" w:hAnsi="Arial" w:cs="Arial"/>
          <w:sz w:val="20"/>
          <w:szCs w:val="20"/>
        </w:rPr>
      </w:pPr>
      <w:proofErr w:type="gramStart"/>
      <w:r w:rsidRPr="003C42CB">
        <w:rPr>
          <w:rFonts w:ascii="Arial" w:eastAsia="MS Mincho" w:hAnsi="Arial" w:cs="Arial"/>
          <w:sz w:val="20"/>
          <w:szCs w:val="20"/>
        </w:rPr>
        <w:t>and</w:t>
      </w:r>
      <w:proofErr w:type="gramEnd"/>
      <w:r w:rsidRPr="003C42CB">
        <w:rPr>
          <w:rFonts w:ascii="Arial" w:eastAsia="MS Mincho" w:hAnsi="Arial" w:cs="Arial"/>
          <w:sz w:val="20"/>
          <w:szCs w:val="20"/>
        </w:rPr>
        <w:t xml:space="preserve"> assess these on a case-by-case basis, with regard given to t</w:t>
      </w:r>
      <w:r w:rsidR="002249B9">
        <w:rPr>
          <w:rFonts w:ascii="Arial" w:eastAsia="MS Mincho" w:hAnsi="Arial" w:cs="Arial"/>
          <w:sz w:val="20"/>
          <w:szCs w:val="20"/>
        </w:rPr>
        <w:t xml:space="preserve">he nature of the conviction and </w:t>
      </w:r>
      <w:r w:rsidRPr="003C42CB">
        <w:rPr>
          <w:rFonts w:ascii="Arial" w:eastAsia="MS Mincho" w:hAnsi="Arial" w:cs="Arial"/>
          <w:sz w:val="20"/>
          <w:szCs w:val="20"/>
        </w:rPr>
        <w:t>the nature of the activity the volunteer will be involved in</w:t>
      </w:r>
      <w:r w:rsidR="002249B9">
        <w:rPr>
          <w:rFonts w:ascii="Arial" w:eastAsia="MS Mincho" w:hAnsi="Arial" w:cs="Arial"/>
          <w:sz w:val="20"/>
          <w:szCs w:val="20"/>
        </w:rPr>
        <w:t>.</w:t>
      </w:r>
    </w:p>
    <w:p w:rsidR="002249B9" w:rsidRPr="003C42CB" w:rsidRDefault="002249B9" w:rsidP="002249B9">
      <w:pPr>
        <w:spacing w:line="240" w:lineRule="auto"/>
        <w:ind w:right="284"/>
        <w:rPr>
          <w:rFonts w:ascii="Arial" w:eastAsia="MS Mincho" w:hAnsi="Arial" w:cs="Arial"/>
          <w:sz w:val="20"/>
          <w:szCs w:val="20"/>
        </w:rPr>
      </w:pPr>
    </w:p>
    <w:p w:rsidR="003C42CB" w:rsidRPr="003C42CB" w:rsidRDefault="003C42CB" w:rsidP="002249B9">
      <w:pPr>
        <w:spacing w:after="120" w:line="240" w:lineRule="auto"/>
        <w:ind w:left="357" w:right="284"/>
        <w:rPr>
          <w:rFonts w:ascii="Arial" w:eastAsia="MS Mincho" w:hAnsi="Arial" w:cs="Arial"/>
          <w:sz w:val="20"/>
          <w:szCs w:val="20"/>
        </w:rPr>
      </w:pPr>
      <w:r w:rsidRPr="003C42CB">
        <w:rPr>
          <w:rFonts w:ascii="Arial" w:eastAsia="MS Mincho" w:hAnsi="Arial" w:cs="Arial"/>
          <w:sz w:val="20"/>
          <w:szCs w:val="20"/>
        </w:rPr>
        <w:t>Conduct a risk assessment to determine whether a volunteer who isn’t working in regulated activity needs an enhanced DBS check. All risk assessments will be reviewed as required and in the event of a change to the role carried out by the volunteer. The risk assessment will be recorded on the single central record and kept in accordance with GDPR regulations and the school’s retention policy. The risk assessment will consider:</w:t>
      </w:r>
    </w:p>
    <w:p w:rsidR="003C42CB" w:rsidRPr="003C42CB" w:rsidRDefault="003C42CB" w:rsidP="002249B9">
      <w:pPr>
        <w:spacing w:after="120" w:line="240" w:lineRule="auto"/>
        <w:ind w:left="567" w:right="567"/>
        <w:rPr>
          <w:rFonts w:ascii="Arial" w:eastAsia="MS Mincho" w:hAnsi="Arial" w:cs="Arial"/>
          <w:sz w:val="20"/>
          <w:szCs w:val="20"/>
        </w:rPr>
      </w:pPr>
      <w:r w:rsidRPr="003C42CB">
        <w:rPr>
          <w:rFonts w:ascii="Arial" w:eastAsia="MS Mincho" w:hAnsi="Arial" w:cs="Arial"/>
          <w:sz w:val="20"/>
          <w:szCs w:val="20"/>
        </w:rPr>
        <w:t>The nature of the voluntary activity they will be doing, including level of supervision</w:t>
      </w:r>
    </w:p>
    <w:p w:rsidR="003C42CB" w:rsidRPr="003C42CB" w:rsidRDefault="002249B9" w:rsidP="002249B9">
      <w:pPr>
        <w:spacing w:after="120" w:line="240" w:lineRule="auto"/>
        <w:ind w:left="567" w:right="567"/>
        <w:rPr>
          <w:rFonts w:ascii="Arial" w:eastAsia="MS Mincho" w:hAnsi="Arial" w:cs="Arial"/>
          <w:sz w:val="20"/>
          <w:szCs w:val="20"/>
        </w:rPr>
      </w:pPr>
      <w:r>
        <w:rPr>
          <w:rFonts w:ascii="Arial" w:eastAsia="MS Mincho" w:hAnsi="Arial" w:cs="Arial"/>
          <w:sz w:val="20"/>
          <w:szCs w:val="20"/>
        </w:rPr>
        <w:t>W</w:t>
      </w:r>
      <w:r w:rsidR="003C42CB" w:rsidRPr="003C42CB">
        <w:rPr>
          <w:rFonts w:ascii="Arial" w:eastAsia="MS Mincho" w:hAnsi="Arial" w:cs="Arial"/>
          <w:sz w:val="20"/>
          <w:szCs w:val="20"/>
        </w:rPr>
        <w:t>hat we know about them</w:t>
      </w:r>
    </w:p>
    <w:p w:rsidR="003C42CB" w:rsidRPr="003C42CB" w:rsidRDefault="003C42CB" w:rsidP="002249B9">
      <w:pPr>
        <w:spacing w:after="120" w:line="240" w:lineRule="auto"/>
        <w:ind w:left="567" w:right="567"/>
        <w:rPr>
          <w:rFonts w:ascii="Arial" w:eastAsia="MS Mincho" w:hAnsi="Arial" w:cs="Arial"/>
          <w:sz w:val="20"/>
          <w:szCs w:val="20"/>
        </w:rPr>
      </w:pPr>
      <w:r w:rsidRPr="003C42CB">
        <w:rPr>
          <w:rFonts w:ascii="Arial" w:eastAsia="MS Mincho" w:hAnsi="Arial" w:cs="Arial"/>
          <w:sz w:val="20"/>
          <w:szCs w:val="20"/>
        </w:rPr>
        <w:t>References from employers or other voluntary roles</w:t>
      </w:r>
    </w:p>
    <w:p w:rsidR="003C42CB" w:rsidRPr="003C42CB" w:rsidRDefault="003C42CB" w:rsidP="002249B9">
      <w:pPr>
        <w:spacing w:after="120" w:line="240" w:lineRule="auto"/>
        <w:ind w:left="567" w:right="567"/>
        <w:rPr>
          <w:rFonts w:ascii="Arial" w:eastAsia="MS Mincho" w:hAnsi="Arial" w:cs="Arial"/>
          <w:sz w:val="20"/>
          <w:szCs w:val="20"/>
        </w:rPr>
      </w:pPr>
      <w:r w:rsidRPr="003C42CB">
        <w:rPr>
          <w:rFonts w:ascii="Arial" w:eastAsia="MS Mincho" w:hAnsi="Arial" w:cs="Arial"/>
          <w:sz w:val="20"/>
          <w:szCs w:val="20"/>
        </w:rPr>
        <w:t>Whether the role is eligible for a DBS check, and if so the level of check required (NB those in regulated activity will always require an enhanced DBS check along with a barred list check)</w:t>
      </w:r>
      <w:r w:rsidRPr="003C42CB">
        <w:rPr>
          <w:rFonts w:ascii="Arial" w:eastAsia="Times New Roman" w:hAnsi="Arial" w:cs="Arial"/>
          <w:sz w:val="20"/>
          <w:szCs w:val="20"/>
        </w:rPr>
        <w:t xml:space="preserve">   </w:t>
      </w:r>
    </w:p>
    <w:p w:rsidR="002249B9" w:rsidRDefault="003C42CB" w:rsidP="002249B9">
      <w:pPr>
        <w:spacing w:line="240" w:lineRule="auto"/>
        <w:ind w:left="340" w:right="284" w:firstLine="227"/>
        <w:rPr>
          <w:rFonts w:ascii="Arial" w:eastAsia="MS Mincho" w:hAnsi="Arial" w:cs="Arial"/>
          <w:sz w:val="20"/>
          <w:szCs w:val="20"/>
        </w:rPr>
      </w:pPr>
      <w:r w:rsidRPr="003C42CB">
        <w:rPr>
          <w:rFonts w:ascii="Arial" w:eastAsia="MS Mincho" w:hAnsi="Arial" w:cs="Arial"/>
          <w:sz w:val="20"/>
          <w:szCs w:val="20"/>
        </w:rPr>
        <w:t xml:space="preserve">Ensure that volunteers without an enhanced DBS check are always supervised, and are </w:t>
      </w:r>
    </w:p>
    <w:p w:rsidR="003C42CB" w:rsidRDefault="003C42CB" w:rsidP="002249B9">
      <w:pPr>
        <w:spacing w:line="240" w:lineRule="auto"/>
        <w:ind w:left="340" w:right="284" w:firstLine="227"/>
        <w:rPr>
          <w:rFonts w:ascii="Arial" w:eastAsia="MS Mincho" w:hAnsi="Arial" w:cs="Arial"/>
          <w:sz w:val="20"/>
          <w:szCs w:val="20"/>
        </w:rPr>
      </w:pPr>
      <w:proofErr w:type="gramStart"/>
      <w:r w:rsidRPr="003C42CB">
        <w:rPr>
          <w:rFonts w:ascii="Arial" w:eastAsia="MS Mincho" w:hAnsi="Arial" w:cs="Arial"/>
          <w:sz w:val="20"/>
          <w:szCs w:val="20"/>
        </w:rPr>
        <w:t>never</w:t>
      </w:r>
      <w:proofErr w:type="gramEnd"/>
      <w:r w:rsidRPr="003C42CB">
        <w:rPr>
          <w:rFonts w:ascii="Arial" w:eastAsia="MS Mincho" w:hAnsi="Arial" w:cs="Arial"/>
          <w:sz w:val="20"/>
          <w:szCs w:val="20"/>
        </w:rPr>
        <w:t xml:space="preserve"> left alone with pupils</w:t>
      </w:r>
    </w:p>
    <w:p w:rsidR="002249B9" w:rsidRPr="003C42CB" w:rsidRDefault="002249B9" w:rsidP="002249B9">
      <w:pPr>
        <w:spacing w:line="240" w:lineRule="auto"/>
        <w:ind w:left="340" w:right="284" w:firstLine="227"/>
        <w:rPr>
          <w:rFonts w:ascii="Arial" w:eastAsia="Times New Roman" w:hAnsi="Arial" w:cs="Arial"/>
          <w:sz w:val="20"/>
          <w:szCs w:val="20"/>
        </w:rPr>
      </w:pP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The school will determine whether a volunteer is considered to be supervised. Where an individual is supervised, to help determine the appropriate level of supervision, we will have regard to Keeping Children Safe in Education (KCSIE) and statutory guidance issued by the Secretary of State (reproduced in KCSIE, Annex E). For a person to be considered supervised, the supervision must be:</w:t>
      </w:r>
    </w:p>
    <w:p w:rsidR="003C42CB" w:rsidRPr="003C42CB" w:rsidRDefault="003C42CB" w:rsidP="003C42CB">
      <w:pPr>
        <w:spacing w:after="120" w:line="240" w:lineRule="auto"/>
        <w:ind w:left="340" w:right="284" w:hanging="170"/>
        <w:rPr>
          <w:rFonts w:ascii="Arial" w:eastAsia="Symbol" w:hAnsi="Arial" w:cs="Arial"/>
          <w:sz w:val="20"/>
          <w:szCs w:val="20"/>
        </w:rPr>
      </w:pPr>
      <w:r w:rsidRPr="003C42CB">
        <w:rPr>
          <w:rFonts w:ascii="Arial" w:eastAsia="MS Mincho" w:hAnsi="Arial" w:cs="Arial"/>
          <w:sz w:val="20"/>
          <w:szCs w:val="20"/>
        </w:rPr>
        <w:t>By a person who is in regulated activity relating to children</w:t>
      </w:r>
    </w:p>
    <w:p w:rsidR="003C42CB" w:rsidRPr="003C42CB" w:rsidRDefault="003C42CB" w:rsidP="003C42CB">
      <w:pPr>
        <w:spacing w:after="120" w:line="240" w:lineRule="auto"/>
        <w:ind w:left="340" w:right="284" w:hanging="170"/>
        <w:rPr>
          <w:rFonts w:ascii="Arial" w:eastAsia="Symbol" w:hAnsi="Arial" w:cs="Arial"/>
          <w:sz w:val="20"/>
          <w:szCs w:val="20"/>
        </w:rPr>
      </w:pPr>
      <w:r w:rsidRPr="003C42CB">
        <w:rPr>
          <w:rFonts w:ascii="Arial" w:eastAsia="MS Mincho" w:hAnsi="Arial" w:cs="Arial"/>
          <w:sz w:val="20"/>
          <w:szCs w:val="20"/>
        </w:rPr>
        <w:t xml:space="preserve">Regular and day-to-day, and </w:t>
      </w:r>
    </w:p>
    <w:p w:rsidR="003C42CB" w:rsidRPr="003C42CB" w:rsidRDefault="003C42CB" w:rsidP="003C42CB">
      <w:pPr>
        <w:spacing w:after="120" w:line="240" w:lineRule="auto"/>
        <w:ind w:left="340" w:right="284" w:hanging="170"/>
        <w:rPr>
          <w:rFonts w:ascii="Arial" w:eastAsia="Symbol" w:hAnsi="Arial" w:cs="Arial"/>
          <w:sz w:val="20"/>
          <w:szCs w:val="20"/>
        </w:rPr>
      </w:pPr>
      <w:r w:rsidRPr="003C42CB">
        <w:rPr>
          <w:rFonts w:ascii="Arial" w:eastAsia="MS Mincho" w:hAnsi="Arial" w:cs="Arial"/>
          <w:sz w:val="20"/>
          <w:szCs w:val="20"/>
        </w:rPr>
        <w:t>Reasonable in all the circumstances to ensure the protection of children</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We legally cannot carry out a DBS check on a child under the age of 16 who is volunteering at our school. We will ensure that children who are volunteering are always under an appropriate level of supervision, and conduct a risk assessment to consider any potential safeguarding issues.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We will additionally:</w:t>
      </w:r>
    </w:p>
    <w:p w:rsidR="002249B9" w:rsidRDefault="003C42CB" w:rsidP="002249B9">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 xml:space="preserve">Provide safeguarding information to all volunteers </w:t>
      </w:r>
      <w:r w:rsidRPr="003C42CB">
        <w:rPr>
          <w:rFonts w:ascii="Arial" w:eastAsia="MS Mincho" w:hAnsi="Arial" w:cs="Arial"/>
          <w:b/>
          <w:bCs/>
          <w:sz w:val="20"/>
          <w:szCs w:val="20"/>
        </w:rPr>
        <w:t>prior</w:t>
      </w:r>
      <w:r w:rsidRPr="003C42CB">
        <w:rPr>
          <w:rFonts w:ascii="Arial" w:eastAsia="MS Mincho" w:hAnsi="Arial" w:cs="Arial"/>
          <w:sz w:val="20"/>
          <w:szCs w:val="20"/>
        </w:rPr>
        <w:t xml:space="preserve"> to the</w:t>
      </w:r>
      <w:r w:rsidR="002249B9">
        <w:rPr>
          <w:rFonts w:ascii="Arial" w:eastAsia="MS Mincho" w:hAnsi="Arial" w:cs="Arial"/>
          <w:sz w:val="20"/>
          <w:szCs w:val="20"/>
        </w:rPr>
        <w:t>m beginning to volunteer at the</w:t>
      </w:r>
    </w:p>
    <w:p w:rsidR="003C42CB" w:rsidRDefault="003C42CB" w:rsidP="002249B9">
      <w:pPr>
        <w:spacing w:line="240" w:lineRule="auto"/>
        <w:ind w:left="340" w:right="284" w:hanging="170"/>
        <w:rPr>
          <w:rFonts w:ascii="Arial" w:eastAsia="MS Mincho" w:hAnsi="Arial" w:cs="Arial"/>
          <w:sz w:val="20"/>
          <w:szCs w:val="20"/>
        </w:rPr>
      </w:pPr>
      <w:proofErr w:type="gramStart"/>
      <w:r w:rsidRPr="003C42CB">
        <w:rPr>
          <w:rFonts w:ascii="Arial" w:eastAsia="MS Mincho" w:hAnsi="Arial" w:cs="Arial"/>
          <w:sz w:val="20"/>
          <w:szCs w:val="20"/>
        </w:rPr>
        <w:t>school</w:t>
      </w:r>
      <w:proofErr w:type="gramEnd"/>
      <w:r w:rsidRPr="003C42CB">
        <w:rPr>
          <w:rFonts w:ascii="Arial" w:eastAsia="MS Mincho" w:hAnsi="Arial" w:cs="Arial"/>
          <w:sz w:val="20"/>
          <w:szCs w:val="20"/>
        </w:rPr>
        <w:t>, including ensuring that they have read and understood part 1 of KCSIE.</w:t>
      </w:r>
    </w:p>
    <w:p w:rsidR="002249B9" w:rsidRPr="003C42CB" w:rsidRDefault="002249B9" w:rsidP="002249B9">
      <w:pPr>
        <w:spacing w:line="240" w:lineRule="auto"/>
        <w:ind w:left="340" w:right="284" w:hanging="170"/>
        <w:rPr>
          <w:rFonts w:ascii="Arial" w:eastAsia="Times New Roman" w:hAnsi="Arial" w:cs="Arial"/>
          <w:sz w:val="20"/>
          <w:szCs w:val="20"/>
        </w:rPr>
      </w:pPr>
    </w:p>
    <w:p w:rsidR="002249B9" w:rsidRDefault="003C42CB" w:rsidP="002249B9">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 xml:space="preserve">Ask volunteers to agree and adhere to our code of conduct (see appendix </w:t>
      </w:r>
      <w:r w:rsidR="002249B9">
        <w:rPr>
          <w:rFonts w:ascii="Arial" w:eastAsia="MS Mincho" w:hAnsi="Arial" w:cs="Arial"/>
          <w:sz w:val="20"/>
          <w:szCs w:val="20"/>
        </w:rPr>
        <w:t>2) and to read, and</w:t>
      </w:r>
    </w:p>
    <w:p w:rsidR="003C42CB" w:rsidRPr="003C42CB" w:rsidRDefault="003C42CB" w:rsidP="002249B9">
      <w:pPr>
        <w:spacing w:line="240" w:lineRule="auto"/>
        <w:ind w:left="340" w:right="284" w:hanging="170"/>
        <w:rPr>
          <w:rFonts w:ascii="Arial" w:eastAsia="Times New Roman" w:hAnsi="Arial" w:cs="Arial"/>
          <w:sz w:val="20"/>
          <w:szCs w:val="20"/>
        </w:rPr>
      </w:pPr>
      <w:proofErr w:type="gramStart"/>
      <w:r w:rsidRPr="003C42CB">
        <w:rPr>
          <w:rFonts w:ascii="Arial" w:eastAsia="MS Mincho" w:hAnsi="Arial" w:cs="Arial"/>
          <w:sz w:val="20"/>
          <w:szCs w:val="20"/>
        </w:rPr>
        <w:t>adhere</w:t>
      </w:r>
      <w:proofErr w:type="gramEnd"/>
      <w:r w:rsidRPr="003C42CB">
        <w:rPr>
          <w:rFonts w:ascii="Arial" w:eastAsia="MS Mincho" w:hAnsi="Arial" w:cs="Arial"/>
          <w:sz w:val="20"/>
          <w:szCs w:val="20"/>
        </w:rPr>
        <w:t xml:space="preserve"> to, the school’s policies on:</w:t>
      </w:r>
    </w:p>
    <w:p w:rsidR="003C42CB" w:rsidRPr="003C42CB" w:rsidRDefault="003C42CB" w:rsidP="00F35AFC">
      <w:pPr>
        <w:spacing w:after="120" w:line="240" w:lineRule="auto"/>
        <w:ind w:left="567" w:right="567"/>
        <w:rPr>
          <w:rFonts w:ascii="Arial" w:eastAsia="MS Mincho" w:hAnsi="Arial" w:cs="Arial"/>
          <w:sz w:val="20"/>
          <w:szCs w:val="20"/>
        </w:rPr>
      </w:pPr>
      <w:r w:rsidRPr="003C42CB">
        <w:rPr>
          <w:rFonts w:ascii="Arial" w:eastAsia="MS Mincho" w:hAnsi="Arial" w:cs="Arial"/>
          <w:sz w:val="20"/>
          <w:szCs w:val="20"/>
        </w:rPr>
        <w:t>Child protection and safeguarding, including low-level concerns</w:t>
      </w:r>
    </w:p>
    <w:p w:rsidR="003C42CB" w:rsidRPr="003C42CB" w:rsidRDefault="003C42CB" w:rsidP="00F35AFC">
      <w:pPr>
        <w:spacing w:after="120" w:line="240" w:lineRule="auto"/>
        <w:ind w:left="567" w:right="567"/>
        <w:rPr>
          <w:rFonts w:ascii="Arial" w:eastAsia="Symbol" w:hAnsi="Arial" w:cs="Arial"/>
          <w:sz w:val="20"/>
          <w:szCs w:val="20"/>
          <w:shd w:val="clear" w:color="auto" w:fill="FFFF00"/>
        </w:rPr>
      </w:pPr>
      <w:r w:rsidRPr="003C42CB">
        <w:rPr>
          <w:rFonts w:ascii="Arial" w:eastAsia="MS Mincho" w:hAnsi="Arial" w:cs="Arial"/>
          <w:sz w:val="20"/>
          <w:szCs w:val="20"/>
        </w:rPr>
        <w:t>Whistle-blowing</w:t>
      </w:r>
    </w:p>
    <w:p w:rsidR="003C42CB" w:rsidRPr="003C42CB" w:rsidRDefault="003C42CB" w:rsidP="00F35AFC">
      <w:pPr>
        <w:spacing w:after="120" w:line="240" w:lineRule="auto"/>
        <w:ind w:right="567" w:firstLine="567"/>
        <w:rPr>
          <w:rFonts w:ascii="Arial" w:eastAsia="Symbol" w:hAnsi="Arial" w:cs="Arial"/>
          <w:sz w:val="20"/>
          <w:szCs w:val="20"/>
          <w:shd w:val="clear" w:color="auto" w:fill="FFFF00"/>
        </w:rPr>
      </w:pPr>
      <w:r w:rsidRPr="003C42CB">
        <w:rPr>
          <w:rFonts w:ascii="Arial" w:eastAsia="MS Mincho" w:hAnsi="Arial" w:cs="Arial"/>
          <w:sz w:val="20"/>
          <w:szCs w:val="20"/>
        </w:rPr>
        <w:t>Use of mobile phones</w:t>
      </w:r>
    </w:p>
    <w:p w:rsidR="003C42CB" w:rsidRPr="003C42CB" w:rsidRDefault="003C42CB" w:rsidP="00F35AFC">
      <w:pPr>
        <w:spacing w:after="120" w:line="240" w:lineRule="auto"/>
        <w:ind w:left="567" w:right="567"/>
        <w:rPr>
          <w:rFonts w:ascii="Arial" w:eastAsia="Symbol" w:hAnsi="Arial" w:cs="Arial"/>
          <w:sz w:val="20"/>
          <w:szCs w:val="20"/>
          <w:shd w:val="clear" w:color="auto" w:fill="FFFF00"/>
        </w:rPr>
      </w:pPr>
      <w:r w:rsidRPr="003C42CB">
        <w:rPr>
          <w:rFonts w:ascii="Arial" w:eastAsia="MS Mincho" w:hAnsi="Arial" w:cs="Arial"/>
          <w:sz w:val="20"/>
          <w:szCs w:val="20"/>
        </w:rPr>
        <w:t>ICT and internet acceptable use</w:t>
      </w:r>
    </w:p>
    <w:p w:rsidR="003C42CB" w:rsidRDefault="003C42CB" w:rsidP="00F35AFC">
      <w:pPr>
        <w:spacing w:after="120" w:line="240" w:lineRule="auto"/>
        <w:ind w:left="567" w:right="567"/>
        <w:rPr>
          <w:rFonts w:ascii="Arial" w:eastAsia="MS Mincho" w:hAnsi="Arial" w:cs="Arial"/>
          <w:sz w:val="20"/>
          <w:szCs w:val="20"/>
        </w:rPr>
      </w:pPr>
      <w:r w:rsidRPr="003C42CB">
        <w:rPr>
          <w:rFonts w:ascii="Arial" w:eastAsia="MS Mincho" w:hAnsi="Arial" w:cs="Arial"/>
          <w:sz w:val="20"/>
          <w:szCs w:val="20"/>
        </w:rPr>
        <w:t>Health and safety</w:t>
      </w:r>
    </w:p>
    <w:p w:rsidR="003C42CB" w:rsidRPr="003C42CB" w:rsidRDefault="003C42CB" w:rsidP="00F35AFC">
      <w:pPr>
        <w:spacing w:after="120" w:line="240" w:lineRule="auto"/>
        <w:ind w:left="567" w:right="567"/>
        <w:rPr>
          <w:rFonts w:ascii="Arial" w:eastAsia="Symbol" w:hAnsi="Arial" w:cs="Arial"/>
          <w:sz w:val="20"/>
          <w:szCs w:val="20"/>
          <w:shd w:val="clear" w:color="auto" w:fill="FFFF00"/>
        </w:rPr>
      </w:pPr>
      <w:r>
        <w:rPr>
          <w:rFonts w:ascii="Arial" w:eastAsia="MS Mincho" w:hAnsi="Arial" w:cs="Arial"/>
          <w:sz w:val="20"/>
          <w:szCs w:val="20"/>
        </w:rPr>
        <w:t>Online safety</w:t>
      </w:r>
    </w:p>
    <w:p w:rsidR="003C42CB" w:rsidRPr="003C42CB" w:rsidRDefault="003C42CB" w:rsidP="00F35AFC">
      <w:pPr>
        <w:spacing w:after="120" w:line="240" w:lineRule="auto"/>
        <w:ind w:left="567" w:right="567"/>
        <w:rPr>
          <w:rFonts w:ascii="Arial" w:eastAsia="Symbol" w:hAnsi="Arial" w:cs="Arial"/>
          <w:sz w:val="20"/>
          <w:szCs w:val="20"/>
          <w:shd w:val="clear" w:color="auto" w:fill="FFFF00"/>
        </w:rPr>
      </w:pPr>
      <w:r w:rsidRPr="003C42CB">
        <w:rPr>
          <w:rFonts w:ascii="Arial" w:eastAsia="MS Mincho" w:hAnsi="Arial" w:cs="Arial"/>
          <w:sz w:val="20"/>
          <w:szCs w:val="20"/>
        </w:rPr>
        <w:t>Behaviour</w:t>
      </w:r>
    </w:p>
    <w:p w:rsidR="003C42CB" w:rsidRPr="003C42CB" w:rsidRDefault="003C42CB" w:rsidP="00F35AFC">
      <w:pPr>
        <w:spacing w:after="120" w:line="240" w:lineRule="auto"/>
        <w:ind w:left="567" w:right="567"/>
        <w:rPr>
          <w:rFonts w:ascii="Arial" w:eastAsia="Symbol" w:hAnsi="Arial" w:cs="Arial"/>
          <w:sz w:val="20"/>
          <w:szCs w:val="20"/>
          <w:shd w:val="clear" w:color="auto" w:fill="FFFF00"/>
        </w:rPr>
      </w:pPr>
      <w:r w:rsidRPr="003C42CB">
        <w:rPr>
          <w:rFonts w:ascii="Arial" w:eastAsia="MS Mincho" w:hAnsi="Arial" w:cs="Arial"/>
          <w:sz w:val="20"/>
          <w:szCs w:val="20"/>
        </w:rPr>
        <w:t>Equality and diversity</w:t>
      </w:r>
    </w:p>
    <w:p w:rsidR="003C42CB" w:rsidRPr="003C42CB" w:rsidRDefault="003C42CB" w:rsidP="003C42CB">
      <w:pPr>
        <w:spacing w:after="120" w:line="240" w:lineRule="auto"/>
        <w:ind w:left="357" w:right="567"/>
        <w:rPr>
          <w:rFonts w:ascii="Arial" w:eastAsia="Symbol"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6" w:name="_Toc210220790"/>
      <w:r w:rsidRPr="003C42CB">
        <w:rPr>
          <w:rFonts w:ascii="Arial" w:eastAsia="Arial" w:hAnsi="Arial" w:cs="Arial"/>
          <w:b/>
          <w:sz w:val="20"/>
          <w:szCs w:val="20"/>
        </w:rPr>
        <w:t>6. Induction and training</w:t>
      </w:r>
      <w:bookmarkEnd w:id="6"/>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Volunteers must complete appropriate training, provided by the school, prior to volunteering at the school.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Training requirements will be determined by the </w:t>
      </w:r>
      <w:proofErr w:type="spellStart"/>
      <w:r w:rsidRPr="003C42CB">
        <w:rPr>
          <w:rFonts w:ascii="Arial" w:eastAsia="MS Mincho" w:hAnsi="Arial" w:cs="Arial"/>
          <w:sz w:val="20"/>
          <w:szCs w:val="20"/>
        </w:rPr>
        <w:t>Headteacher</w:t>
      </w:r>
      <w:proofErr w:type="spellEnd"/>
      <w:r w:rsidRPr="003C42CB">
        <w:rPr>
          <w:rFonts w:ascii="Arial" w:eastAsia="MS Mincho" w:hAnsi="Arial" w:cs="Arial"/>
          <w:sz w:val="20"/>
          <w:szCs w:val="20"/>
        </w:rPr>
        <w:t xml:space="preserve">, or the appropriate member of staff.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b/>
          <w:bCs/>
          <w:sz w:val="20"/>
          <w:szCs w:val="20"/>
        </w:rPr>
        <w:t>All volunteers</w:t>
      </w:r>
      <w:r w:rsidRPr="003C42CB">
        <w:rPr>
          <w:rFonts w:ascii="Arial" w:eastAsia="MS Mincho" w:hAnsi="Arial" w:cs="Arial"/>
          <w:sz w:val="20"/>
          <w:szCs w:val="20"/>
        </w:rPr>
        <w:t xml:space="preserve"> must have safeguarding training, which will be provided by the school. Other training requirements will be based on the nature of the activity the volunteer will be doing.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All volunteers will be provided with a point of contact within the school who they can go to if they have any questions or issues they need to discuss.</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7" w:name="_Toc210220791"/>
      <w:r w:rsidRPr="003C42CB">
        <w:rPr>
          <w:rFonts w:ascii="Arial" w:eastAsia="Arial" w:hAnsi="Arial" w:cs="Arial"/>
          <w:b/>
          <w:sz w:val="20"/>
          <w:szCs w:val="20"/>
        </w:rPr>
        <w:t>7. Confidentiality</w:t>
      </w:r>
      <w:bookmarkEnd w:id="7"/>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Information about pupils, parents/carers and staff is confidential. Volunteers are not permitted to discuss issues related to pupils, parents/carers or staff with those outside of the Wentworth Primary School.</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If volunteers have concerns, they should raise these with the appropriate member of staff. They shouldn’t discuss them with pupils or parents/carers.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This doesn’t prevent volunteers from reporting safeguarding concerns or disclosures, as per the school’s safeguarding policy.</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If concerns relate to safeguarding, volunteers must follow the guidance in our child protection</w:t>
      </w:r>
      <w:r>
        <w:rPr>
          <w:rFonts w:ascii="Arial" w:eastAsia="MS Mincho" w:hAnsi="Arial" w:cs="Arial"/>
          <w:sz w:val="20"/>
          <w:szCs w:val="20"/>
        </w:rPr>
        <w:t xml:space="preserve"> and</w:t>
      </w:r>
      <w:r>
        <w:rPr>
          <w:rFonts w:ascii="Arial" w:eastAsia="MS Mincho" w:hAnsi="Arial" w:cs="Arial"/>
          <w:sz w:val="20"/>
          <w:szCs w:val="20"/>
          <w:shd w:val="clear" w:color="auto" w:fill="FFFF00"/>
        </w:rPr>
        <w:t xml:space="preserve"> </w:t>
      </w:r>
      <w:r w:rsidRPr="003C42CB">
        <w:rPr>
          <w:rFonts w:ascii="Arial" w:eastAsia="MS Mincho" w:hAnsi="Arial" w:cs="Arial"/>
          <w:sz w:val="20"/>
          <w:szCs w:val="20"/>
        </w:rPr>
        <w:t>safeguarding policy and inform the designated safeguarding lead (DSL).</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If concerns are related to whistle-blowing, volunteers must follow the guidance in our whistle-blowing policy.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8" w:name="_Toc210220792"/>
      <w:r w:rsidRPr="003C42CB">
        <w:rPr>
          <w:rFonts w:ascii="Arial" w:eastAsia="Arial" w:hAnsi="Arial" w:cs="Arial"/>
          <w:b/>
          <w:sz w:val="20"/>
          <w:szCs w:val="20"/>
        </w:rPr>
        <w:t>8. Conduct of volunteers</w:t>
      </w:r>
      <w:bookmarkEnd w:id="8"/>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We ask all volunteers to agree and adhere to the volunteer code of co</w:t>
      </w:r>
      <w:r>
        <w:rPr>
          <w:rFonts w:ascii="Arial" w:eastAsia="MS Mincho" w:hAnsi="Arial" w:cs="Arial"/>
          <w:sz w:val="20"/>
          <w:szCs w:val="20"/>
        </w:rPr>
        <w:t>n</w:t>
      </w:r>
      <w:r w:rsidRPr="003C42CB">
        <w:rPr>
          <w:rFonts w:ascii="Arial" w:eastAsia="MS Mincho" w:hAnsi="Arial" w:cs="Arial"/>
          <w:sz w:val="20"/>
          <w:szCs w:val="20"/>
        </w:rPr>
        <w:t>duct set ou</w:t>
      </w:r>
      <w:r>
        <w:rPr>
          <w:rFonts w:ascii="Arial" w:eastAsia="MS Mincho" w:hAnsi="Arial" w:cs="Arial"/>
          <w:sz w:val="20"/>
          <w:szCs w:val="20"/>
        </w:rPr>
        <w:t>t</w:t>
      </w:r>
      <w:r w:rsidRPr="003C42CB">
        <w:rPr>
          <w:rFonts w:ascii="Arial" w:eastAsia="MS Mincho" w:hAnsi="Arial" w:cs="Arial"/>
          <w:sz w:val="20"/>
          <w:szCs w:val="20"/>
        </w:rPr>
        <w:t xml:space="preserve"> in appendix 2 of this policy.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9" w:name="_Toc210220793"/>
      <w:r w:rsidRPr="003C42CB">
        <w:rPr>
          <w:rFonts w:ascii="Arial" w:eastAsia="Arial" w:hAnsi="Arial" w:cs="Arial"/>
          <w:b/>
          <w:sz w:val="20"/>
          <w:szCs w:val="20"/>
        </w:rPr>
        <w:t>9. Expenses</w:t>
      </w:r>
      <w:bookmarkEnd w:id="9"/>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Unfortunately, we are unable to cover expenses for volunteers.</w:t>
      </w:r>
    </w:p>
    <w:p w:rsidR="003C42CB" w:rsidRPr="003C42CB" w:rsidRDefault="003C42CB" w:rsidP="003C42CB">
      <w:pPr>
        <w:spacing w:before="120" w:after="120" w:line="240" w:lineRule="auto"/>
        <w:outlineLvl w:val="0"/>
        <w:rPr>
          <w:rFonts w:ascii="Arial" w:eastAsia="Arial" w:hAnsi="Arial" w:cs="Arial"/>
          <w:b/>
          <w:sz w:val="20"/>
          <w:szCs w:val="20"/>
        </w:rPr>
      </w:pPr>
      <w:bookmarkStart w:id="10" w:name="_Toc210220794"/>
    </w:p>
    <w:p w:rsidR="003C42CB" w:rsidRPr="003C42CB" w:rsidRDefault="003C42CB" w:rsidP="003C42CB">
      <w:pPr>
        <w:spacing w:before="120" w:after="120" w:line="240" w:lineRule="auto"/>
        <w:outlineLvl w:val="0"/>
        <w:rPr>
          <w:rFonts w:ascii="Arial" w:eastAsia="Calibri" w:hAnsi="Arial" w:cs="Arial"/>
          <w:b/>
          <w:sz w:val="20"/>
          <w:szCs w:val="20"/>
        </w:rPr>
      </w:pPr>
      <w:r w:rsidRPr="003C42CB">
        <w:rPr>
          <w:rFonts w:ascii="Arial" w:eastAsia="Arial" w:hAnsi="Arial" w:cs="Arial"/>
          <w:b/>
          <w:sz w:val="20"/>
          <w:szCs w:val="20"/>
        </w:rPr>
        <w:t>10. Complaints procedure</w:t>
      </w:r>
      <w:bookmarkEnd w:id="10"/>
      <w:r w:rsidRPr="003C42CB">
        <w:rPr>
          <w:rFonts w:ascii="Arial" w:eastAsia="Arial" w:hAnsi="Arial" w:cs="Arial"/>
          <w:b/>
          <w:sz w:val="20"/>
          <w:szCs w:val="20"/>
        </w:rPr>
        <w:t xml:space="preserve">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In the event a volunteer has a complaint, they should follow the school’s complaints procedure which can be found </w:t>
      </w:r>
      <w:hyperlink r:id="rId9" w:history="1">
        <w:r w:rsidRPr="003C42CB">
          <w:rPr>
            <w:rFonts w:ascii="Arial" w:eastAsia="MS Mincho" w:hAnsi="Arial" w:cs="Arial"/>
            <w:sz w:val="20"/>
            <w:szCs w:val="20"/>
            <w:u w:val="single"/>
          </w:rPr>
          <w:t>https://www.wentworthonline.co.uk/</w:t>
        </w:r>
      </w:hyperlink>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11" w:name="_Toc210220795"/>
      <w:r w:rsidRPr="003C42CB">
        <w:rPr>
          <w:rFonts w:ascii="Arial" w:eastAsia="Arial" w:hAnsi="Arial" w:cs="Arial"/>
          <w:b/>
          <w:sz w:val="20"/>
          <w:szCs w:val="20"/>
        </w:rPr>
        <w:lastRenderedPageBreak/>
        <w:t>11. Insurance</w:t>
      </w:r>
      <w:bookmarkEnd w:id="11"/>
    </w:p>
    <w:p w:rsid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Wentworth School’s insurer, the RPA will provide indemnity to the school to the extent that the school is legally liable (negligent) in causing injury to employees and volunteers under the Employers Liability section</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12" w:name="_Toc210220796"/>
      <w:r w:rsidRPr="003C42CB">
        <w:rPr>
          <w:rFonts w:ascii="Arial" w:eastAsia="Arial" w:hAnsi="Arial" w:cs="Arial"/>
          <w:b/>
          <w:sz w:val="20"/>
          <w:szCs w:val="20"/>
        </w:rPr>
        <w:t>12. Data protection and record keeping</w:t>
      </w:r>
      <w:bookmarkEnd w:id="12"/>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Our privacy notice for volunteers explains what information we collect about volunteers and why we collect it.</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We will:</w:t>
      </w:r>
    </w:p>
    <w:p w:rsidR="003C42CB" w:rsidRPr="003C42CB" w:rsidRDefault="003C42CB" w:rsidP="003C42CB">
      <w:pPr>
        <w:spacing w:line="240" w:lineRule="auto"/>
        <w:ind w:left="340" w:right="284" w:hanging="170"/>
        <w:rPr>
          <w:rFonts w:ascii="Arial" w:eastAsia="Times New Roman" w:hAnsi="Arial" w:cs="Arial"/>
          <w:sz w:val="20"/>
          <w:szCs w:val="20"/>
        </w:rPr>
      </w:pPr>
      <w:r w:rsidRPr="003C42CB">
        <w:rPr>
          <w:rFonts w:ascii="Arial" w:eastAsia="MS Mincho" w:hAnsi="Arial" w:cs="Arial"/>
          <w:sz w:val="20"/>
          <w:szCs w:val="20"/>
        </w:rPr>
        <w:t>Retain records relating to volunteers in line with our records retention schedule</w:t>
      </w:r>
    </w:p>
    <w:p w:rsidR="003C42CB" w:rsidRDefault="003C42CB" w:rsidP="003C42CB">
      <w:pPr>
        <w:spacing w:line="240" w:lineRule="auto"/>
        <w:ind w:left="340" w:right="284" w:hanging="170"/>
        <w:rPr>
          <w:rFonts w:ascii="Arial" w:eastAsia="MS Mincho" w:hAnsi="Arial" w:cs="Arial"/>
          <w:sz w:val="20"/>
          <w:szCs w:val="20"/>
        </w:rPr>
      </w:pPr>
      <w:r w:rsidRPr="003C42CB">
        <w:rPr>
          <w:rFonts w:ascii="Arial" w:eastAsia="MS Mincho" w:hAnsi="Arial" w:cs="Arial"/>
          <w:sz w:val="20"/>
          <w:szCs w:val="20"/>
        </w:rPr>
        <w:t>Remove details of volunteers from the single central record (SCR</w:t>
      </w:r>
      <w:r>
        <w:rPr>
          <w:rFonts w:ascii="Arial" w:eastAsia="MS Mincho" w:hAnsi="Arial" w:cs="Arial"/>
          <w:sz w:val="20"/>
          <w:szCs w:val="20"/>
        </w:rPr>
        <w:t>) once they no longer volunteer</w:t>
      </w:r>
    </w:p>
    <w:p w:rsidR="003C42CB" w:rsidRDefault="003C42CB" w:rsidP="003C42CB">
      <w:pPr>
        <w:spacing w:line="240" w:lineRule="auto"/>
        <w:ind w:left="340" w:right="284" w:hanging="170"/>
        <w:rPr>
          <w:rFonts w:ascii="Arial" w:eastAsia="MS Mincho" w:hAnsi="Arial" w:cs="Arial"/>
          <w:sz w:val="20"/>
          <w:szCs w:val="20"/>
        </w:rPr>
      </w:pPr>
      <w:proofErr w:type="gramStart"/>
      <w:r w:rsidRPr="003C42CB">
        <w:rPr>
          <w:rFonts w:ascii="Arial" w:eastAsia="MS Mincho" w:hAnsi="Arial" w:cs="Arial"/>
          <w:sz w:val="20"/>
          <w:szCs w:val="20"/>
        </w:rPr>
        <w:t>at</w:t>
      </w:r>
      <w:proofErr w:type="gramEnd"/>
      <w:r w:rsidRPr="003C42CB">
        <w:rPr>
          <w:rFonts w:ascii="Arial" w:eastAsia="MS Mincho" w:hAnsi="Arial" w:cs="Arial"/>
          <w:sz w:val="20"/>
          <w:szCs w:val="20"/>
        </w:rPr>
        <w:t xml:space="preserve"> our school</w:t>
      </w:r>
    </w:p>
    <w:p w:rsidR="003C42CB" w:rsidRPr="003C42CB" w:rsidRDefault="003C42CB" w:rsidP="003C42CB">
      <w:pPr>
        <w:spacing w:after="120" w:line="240" w:lineRule="auto"/>
        <w:ind w:left="340" w:right="284" w:hanging="170"/>
        <w:rPr>
          <w:rFonts w:ascii="Arial" w:eastAsia="Times New Roman" w:hAnsi="Arial" w:cs="Arial"/>
          <w:sz w:val="20"/>
          <w:szCs w:val="20"/>
        </w:rPr>
      </w:pPr>
    </w:p>
    <w:p w:rsidR="003C42CB" w:rsidRPr="003C42CB" w:rsidRDefault="003C42CB" w:rsidP="003C42CB">
      <w:pPr>
        <w:spacing w:before="120" w:after="120" w:line="240" w:lineRule="auto"/>
        <w:outlineLvl w:val="0"/>
        <w:rPr>
          <w:rFonts w:ascii="Arial" w:eastAsia="Calibri" w:hAnsi="Arial" w:cs="Arial"/>
          <w:b/>
          <w:sz w:val="20"/>
          <w:szCs w:val="20"/>
        </w:rPr>
      </w:pPr>
      <w:bookmarkStart w:id="13" w:name="_Toc210220797"/>
      <w:r w:rsidRPr="003C42CB">
        <w:rPr>
          <w:rFonts w:ascii="Arial" w:eastAsia="Arial" w:hAnsi="Arial" w:cs="Arial"/>
          <w:b/>
          <w:sz w:val="20"/>
          <w:szCs w:val="20"/>
        </w:rPr>
        <w:t>12. Monitoring and review</w:t>
      </w:r>
      <w:bookmarkEnd w:id="13"/>
    </w:p>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t xml:space="preserve">This policy, the information included, and its implementation will be monitored by the </w:t>
      </w:r>
      <w:proofErr w:type="spellStart"/>
      <w:r w:rsidRPr="003C42CB">
        <w:rPr>
          <w:rFonts w:ascii="Arial" w:eastAsia="MS Mincho" w:hAnsi="Arial" w:cs="Arial"/>
          <w:sz w:val="20"/>
          <w:szCs w:val="20"/>
        </w:rPr>
        <w:t>Headteacher</w:t>
      </w:r>
      <w:proofErr w:type="spellEnd"/>
      <w:r w:rsidRPr="003C42CB">
        <w:rPr>
          <w:rFonts w:ascii="Arial" w:eastAsia="MS Mincho" w:hAnsi="Arial" w:cs="Arial"/>
          <w:sz w:val="20"/>
          <w:szCs w:val="20"/>
        </w:rPr>
        <w:t>.</w:t>
      </w:r>
    </w:p>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t>It has been approved by the Governing Board and will be reviewed regularly.</w:t>
      </w:r>
    </w:p>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br w:type="page"/>
      </w:r>
    </w:p>
    <w:p w:rsidR="003C42CB" w:rsidRPr="003C42CB" w:rsidRDefault="003C42CB" w:rsidP="003C42CB">
      <w:pPr>
        <w:keepNext/>
        <w:keepLines/>
        <w:spacing w:before="120" w:after="120" w:line="259" w:lineRule="auto"/>
        <w:outlineLvl w:val="2"/>
        <w:rPr>
          <w:rFonts w:ascii="Arial" w:eastAsia="MS Gothic" w:hAnsi="Arial" w:cs="Arial"/>
          <w:b/>
          <w:bCs/>
          <w:sz w:val="20"/>
          <w:szCs w:val="20"/>
        </w:rPr>
      </w:pPr>
      <w:bookmarkStart w:id="14" w:name="_Toc210220799"/>
      <w:r w:rsidRPr="003C42CB">
        <w:rPr>
          <w:rFonts w:ascii="Arial" w:eastAsia="Arial" w:hAnsi="Arial" w:cs="Arial"/>
          <w:b/>
          <w:bCs/>
          <w:sz w:val="20"/>
          <w:szCs w:val="20"/>
        </w:rPr>
        <w:t>Appendix 1: volunteer application form</w:t>
      </w:r>
      <w:bookmarkEnd w:id="14"/>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Complete the application form in full.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Please note that the school may not be able to accommodate all preferences.</w:t>
      </w: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9026"/>
      </w:tblGrid>
      <w:tr w:rsidR="003C42CB" w:rsidRPr="003C42CB" w:rsidTr="006147DD">
        <w:trPr>
          <w:trHeight w:val="27"/>
          <w:tblHeader/>
        </w:trPr>
        <w:tc>
          <w:tcPr>
            <w:tcW w:w="9366" w:type="dxa"/>
            <w:tcBorders>
              <w:bottom w:val="nil"/>
            </w:tcBorders>
            <w:shd w:val="clear" w:color="auto" w:fill="12263F"/>
            <w:tcMar>
              <w:top w:w="113" w:type="dxa"/>
              <w:left w:w="113" w:type="dxa"/>
              <w:bottom w:w="113" w:type="dxa"/>
              <w:right w:w="113"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caps/>
                <w:sz w:val="20"/>
                <w:szCs w:val="20"/>
              </w:rPr>
              <w:t>Data protection notice</w:t>
            </w:r>
          </w:p>
        </w:tc>
      </w:tr>
      <w:tr w:rsidR="003C42CB" w:rsidRPr="003C42CB" w:rsidTr="006147DD">
        <w:trPr>
          <w:cantSplit/>
          <w:trHeight w:val="1431"/>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Throughout this form, we ask for some personal data about you. We’ll only use this data in line with data protection legislation and process your data for 1 or more of the following reasons permitted in law:</w:t>
            </w:r>
          </w:p>
          <w:p w:rsidR="003C42CB" w:rsidRPr="003C42CB" w:rsidRDefault="003C42CB" w:rsidP="003C42CB">
            <w:pPr>
              <w:spacing w:after="60" w:line="240" w:lineRule="auto"/>
              <w:ind w:left="340" w:hanging="170"/>
              <w:rPr>
                <w:rFonts w:ascii="Arial" w:eastAsia="Times New Roman" w:hAnsi="Arial" w:cs="Arial"/>
                <w:sz w:val="20"/>
                <w:szCs w:val="20"/>
              </w:rPr>
            </w:pPr>
            <w:r w:rsidRPr="003C42CB">
              <w:rPr>
                <w:rFonts w:ascii="Arial" w:eastAsia="MS Mincho" w:hAnsi="Arial" w:cs="Arial"/>
                <w:sz w:val="20"/>
                <w:szCs w:val="20"/>
              </w:rPr>
              <w:t>You’ve given us your consent</w:t>
            </w:r>
          </w:p>
          <w:p w:rsidR="003C42CB" w:rsidRPr="003C42CB" w:rsidRDefault="003C42CB" w:rsidP="003C42CB">
            <w:pPr>
              <w:spacing w:after="60" w:line="240" w:lineRule="auto"/>
              <w:ind w:left="340" w:hanging="170"/>
              <w:rPr>
                <w:rFonts w:ascii="Arial" w:eastAsia="Times New Roman" w:hAnsi="Arial" w:cs="Arial"/>
                <w:sz w:val="20"/>
                <w:szCs w:val="20"/>
              </w:rPr>
            </w:pPr>
            <w:r w:rsidRPr="003C42CB">
              <w:rPr>
                <w:rFonts w:ascii="Arial" w:eastAsia="MS Mincho" w:hAnsi="Arial" w:cs="Arial"/>
                <w:sz w:val="20"/>
                <w:szCs w:val="20"/>
              </w:rPr>
              <w:t>We must process it to comply with our legal obligations</w:t>
            </w:r>
          </w:p>
          <w:p w:rsidR="003C42CB" w:rsidRPr="003C42CB" w:rsidRDefault="003C42CB" w:rsidP="003C42CB">
            <w:pPr>
              <w:spacing w:after="60" w:line="240" w:lineRule="auto"/>
              <w:rPr>
                <w:rFonts w:ascii="Arial" w:eastAsia="MS Mincho" w:hAnsi="Arial" w:cs="Arial"/>
                <w:sz w:val="20"/>
                <w:szCs w:val="20"/>
              </w:rPr>
            </w:pPr>
          </w:p>
        </w:tc>
      </w:tr>
    </w:tbl>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2360"/>
        <w:gridCol w:w="6666"/>
      </w:tblGrid>
      <w:tr w:rsidR="003C42CB" w:rsidRPr="003C42CB" w:rsidTr="006147DD">
        <w:trPr>
          <w:trHeight w:val="27"/>
          <w:tblHeader/>
        </w:trPr>
        <w:tc>
          <w:tcPr>
            <w:tcW w:w="9361" w:type="dxa"/>
            <w:gridSpan w:val="2"/>
            <w:tcBorders>
              <w:bottom w:val="nil"/>
            </w:tcBorders>
            <w:shd w:val="clear" w:color="auto" w:fill="12263F"/>
            <w:tcMar>
              <w:top w:w="113" w:type="dxa"/>
              <w:left w:w="113" w:type="dxa"/>
              <w:bottom w:w="113" w:type="dxa"/>
              <w:right w:w="108"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caps/>
                <w:sz w:val="20"/>
                <w:szCs w:val="20"/>
              </w:rPr>
              <w:t>Personal details</w:t>
            </w: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Name:</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Date of birth:</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Telephone number:</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Email address:</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Home address:</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bl>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2352"/>
        <w:gridCol w:w="6674"/>
      </w:tblGrid>
      <w:tr w:rsidR="003C42CB" w:rsidRPr="003C42CB" w:rsidTr="006147DD">
        <w:trPr>
          <w:trHeight w:val="27"/>
          <w:tblHeader/>
        </w:trPr>
        <w:tc>
          <w:tcPr>
            <w:tcW w:w="9361" w:type="dxa"/>
            <w:gridSpan w:val="2"/>
            <w:tcBorders>
              <w:bottom w:val="nil"/>
            </w:tcBorders>
            <w:shd w:val="clear" w:color="auto" w:fill="12263F"/>
            <w:tcMar>
              <w:top w:w="113" w:type="dxa"/>
              <w:left w:w="113" w:type="dxa"/>
              <w:bottom w:w="113" w:type="dxa"/>
              <w:right w:w="108"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caps/>
                <w:sz w:val="20"/>
                <w:szCs w:val="20"/>
              </w:rPr>
              <w:t>Disclosure and Barring Service (DBS) information</w:t>
            </w:r>
          </w:p>
        </w:tc>
      </w:tr>
      <w:tr w:rsidR="003C42CB" w:rsidRPr="003C42CB" w:rsidTr="006147DD">
        <w:trPr>
          <w:cantSplit/>
        </w:trPr>
        <w:tc>
          <w:tcPr>
            <w:tcW w:w="935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The [school/trust] is legally obligated to process an enhanced Disclosure and Barring Service (DBS) check with a barred list check on volunteers who undertake regulated activity, e.g.:</w:t>
            </w:r>
          </w:p>
          <w:p w:rsidR="003C42CB" w:rsidRPr="003C42CB" w:rsidRDefault="003C42CB" w:rsidP="003C42CB">
            <w:pPr>
              <w:spacing w:after="60" w:line="240" w:lineRule="auto"/>
              <w:ind w:left="340" w:hanging="170"/>
              <w:rPr>
                <w:rFonts w:ascii="Arial" w:eastAsia="Times New Roman" w:hAnsi="Arial" w:cs="Arial"/>
                <w:sz w:val="20"/>
                <w:szCs w:val="20"/>
              </w:rPr>
            </w:pPr>
            <w:r w:rsidRPr="003C42CB">
              <w:rPr>
                <w:rFonts w:ascii="Arial" w:eastAsia="MS Mincho" w:hAnsi="Arial" w:cs="Arial"/>
                <w:sz w:val="20"/>
                <w:szCs w:val="20"/>
              </w:rPr>
              <w:t>Regularly (for more than 3 days in a 30-day period) support pupils 1-on-1 unsupervised</w:t>
            </w:r>
          </w:p>
          <w:p w:rsidR="003C42CB" w:rsidRPr="003C42CB" w:rsidRDefault="003C42CB" w:rsidP="003C42CB">
            <w:pPr>
              <w:spacing w:after="60" w:line="240" w:lineRule="auto"/>
              <w:ind w:left="340" w:hanging="170"/>
              <w:rPr>
                <w:rFonts w:ascii="Arial" w:eastAsia="Times New Roman" w:hAnsi="Arial" w:cs="Arial"/>
                <w:sz w:val="20"/>
                <w:szCs w:val="20"/>
              </w:rPr>
            </w:pPr>
            <w:r w:rsidRPr="003C42CB">
              <w:rPr>
                <w:rFonts w:ascii="Arial" w:eastAsia="MS Mincho" w:hAnsi="Arial" w:cs="Arial"/>
                <w:sz w:val="20"/>
                <w:szCs w:val="20"/>
              </w:rPr>
              <w:t>Regularly (for more than 3 days in a 30-day period) support groups of pupils unsupervised</w:t>
            </w:r>
          </w:p>
          <w:p w:rsidR="003C42CB" w:rsidRPr="003C42CB" w:rsidRDefault="003C42CB" w:rsidP="003C42CB">
            <w:pPr>
              <w:spacing w:after="60" w:line="240" w:lineRule="auto"/>
              <w:ind w:left="340" w:hanging="170"/>
              <w:rPr>
                <w:rFonts w:ascii="Arial" w:eastAsia="Times New Roman" w:hAnsi="Arial" w:cs="Arial"/>
                <w:sz w:val="20"/>
                <w:szCs w:val="20"/>
              </w:rPr>
            </w:pPr>
            <w:r w:rsidRPr="003C42CB">
              <w:rPr>
                <w:rFonts w:ascii="Arial" w:eastAsia="MS Mincho" w:hAnsi="Arial" w:cs="Arial"/>
                <w:sz w:val="20"/>
                <w:szCs w:val="20"/>
              </w:rPr>
              <w:t>Provide personal care on a one-off basis</w:t>
            </w:r>
          </w:p>
          <w:p w:rsidR="003C42CB" w:rsidRPr="003C42CB" w:rsidRDefault="003C42CB" w:rsidP="003C42CB">
            <w:pPr>
              <w:spacing w:after="60" w:line="240" w:lineRule="auto"/>
              <w:ind w:left="340" w:hanging="170"/>
              <w:rPr>
                <w:rFonts w:ascii="Arial" w:eastAsia="Times New Roman" w:hAnsi="Arial" w:cs="Arial"/>
                <w:sz w:val="20"/>
                <w:szCs w:val="20"/>
              </w:rPr>
            </w:pPr>
            <w:r w:rsidRPr="003C42CB">
              <w:rPr>
                <w:rFonts w:ascii="Arial" w:eastAsia="MS Mincho" w:hAnsi="Arial" w:cs="Arial"/>
                <w:sz w:val="20"/>
                <w:szCs w:val="20"/>
              </w:rPr>
              <w:t>Supervise or accompany groups of pupils on overnight residential visits</w:t>
            </w:r>
          </w:p>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The School is also obligated to process an enhanced DBS check before volunteers can undertake certain other activities. This requirement will be determined solely by the School.</w:t>
            </w:r>
          </w:p>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 xml:space="preserve">The enhanced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Any data processed as part of the DBS check will be processed in accordance with data protection regulations and the School’s privacy notice.</w:t>
            </w: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Do you have a DBS check? (please circle)</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 xml:space="preserve"> Yes/No</w:t>
            </w: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If yes, what type of check do you have? (please circle)</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Basic DBS / Standard DBS / Enhanced DBS / Enhanced DBS with barred list information</w:t>
            </w: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Date of check:</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2410"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Certificate number:</w:t>
            </w:r>
          </w:p>
        </w:tc>
        <w:tc>
          <w:tcPr>
            <w:tcW w:w="694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bl>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1339"/>
        <w:gridCol w:w="1355"/>
        <w:gridCol w:w="1417"/>
        <w:gridCol w:w="1418"/>
        <w:gridCol w:w="1417"/>
        <w:gridCol w:w="1281"/>
      </w:tblGrid>
      <w:tr w:rsidR="003C42CB" w:rsidRPr="003C42CB" w:rsidTr="006147DD">
        <w:trPr>
          <w:trHeight w:val="27"/>
          <w:tblHeader/>
        </w:trPr>
        <w:tc>
          <w:tcPr>
            <w:tcW w:w="8227" w:type="dxa"/>
            <w:gridSpan w:val="6"/>
            <w:tcBorders>
              <w:bottom w:val="nil"/>
            </w:tcBorders>
            <w:shd w:val="clear" w:color="auto" w:fill="12263F"/>
            <w:tcMar>
              <w:top w:w="113" w:type="dxa"/>
              <w:left w:w="113" w:type="dxa"/>
              <w:bottom w:w="113" w:type="dxa"/>
              <w:right w:w="108"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t>AVAILABILITY</w:t>
            </w:r>
          </w:p>
        </w:tc>
      </w:tr>
      <w:tr w:rsidR="003C42CB" w:rsidRPr="003C42CB" w:rsidTr="006147DD">
        <w:trPr>
          <w:cantSplit/>
        </w:trPr>
        <w:tc>
          <w:tcPr>
            <w:tcW w:w="13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3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Monday</w:t>
            </w: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Tuesday</w:t>
            </w: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Wednesday</w:t>
            </w: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Thursday</w:t>
            </w: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Friday</w:t>
            </w:r>
          </w:p>
        </w:tc>
      </w:tr>
      <w:tr w:rsidR="003C42CB" w:rsidRPr="003C42CB" w:rsidTr="006147DD">
        <w:trPr>
          <w:cantSplit/>
          <w:trHeight w:val="567"/>
        </w:trPr>
        <w:tc>
          <w:tcPr>
            <w:tcW w:w="13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AM</w:t>
            </w:r>
          </w:p>
        </w:tc>
        <w:tc>
          <w:tcPr>
            <w:tcW w:w="13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r w:rsidR="003C42CB" w:rsidRPr="003C42CB" w:rsidTr="006147DD">
        <w:trPr>
          <w:cantSplit/>
          <w:trHeight w:val="567"/>
        </w:trPr>
        <w:tc>
          <w:tcPr>
            <w:tcW w:w="13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PM</w:t>
            </w:r>
          </w:p>
        </w:tc>
        <w:tc>
          <w:tcPr>
            <w:tcW w:w="13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r w:rsidR="003C42CB" w:rsidRPr="003C42CB" w:rsidTr="006147DD">
        <w:trPr>
          <w:cantSplit/>
          <w:trHeight w:val="567"/>
        </w:trPr>
        <w:tc>
          <w:tcPr>
            <w:tcW w:w="13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Before school</w:t>
            </w:r>
          </w:p>
        </w:tc>
        <w:tc>
          <w:tcPr>
            <w:tcW w:w="13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r w:rsidR="003C42CB" w:rsidRPr="003C42CB" w:rsidTr="006147DD">
        <w:trPr>
          <w:cantSplit/>
          <w:trHeight w:val="567"/>
        </w:trPr>
        <w:tc>
          <w:tcPr>
            <w:tcW w:w="13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After school</w:t>
            </w:r>
          </w:p>
        </w:tc>
        <w:tc>
          <w:tcPr>
            <w:tcW w:w="13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r w:rsidR="003C42CB" w:rsidRPr="003C42CB" w:rsidTr="006147DD">
        <w:trPr>
          <w:cantSplit/>
          <w:trHeight w:val="567"/>
        </w:trPr>
        <w:tc>
          <w:tcPr>
            <w:tcW w:w="133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Lunchtimes</w:t>
            </w:r>
          </w:p>
        </w:tc>
        <w:tc>
          <w:tcPr>
            <w:tcW w:w="1355"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41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c>
          <w:tcPr>
            <w:tcW w:w="12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r w:rsidR="003C42CB" w:rsidRPr="003C42CB" w:rsidTr="006147DD">
        <w:trPr>
          <w:cantSplit/>
          <w:trHeight w:val="232"/>
        </w:trPr>
        <w:tc>
          <w:tcPr>
            <w:tcW w:w="4111" w:type="dxa"/>
            <w:gridSpan w:val="3"/>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How many hours per week/month can you volunteer?</w:t>
            </w:r>
          </w:p>
        </w:tc>
        <w:tc>
          <w:tcPr>
            <w:tcW w:w="4111" w:type="dxa"/>
            <w:gridSpan w:val="3"/>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r w:rsidR="003C42CB" w:rsidRPr="003C42CB" w:rsidTr="006147DD">
        <w:trPr>
          <w:cantSplit/>
          <w:trHeight w:val="232"/>
        </w:trPr>
        <w:tc>
          <w:tcPr>
            <w:tcW w:w="4111" w:type="dxa"/>
            <w:gridSpan w:val="3"/>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b/>
                <w:bCs/>
                <w:sz w:val="20"/>
                <w:szCs w:val="20"/>
              </w:rPr>
              <w:t>Can you commit to at least 1 term?</w:t>
            </w:r>
          </w:p>
        </w:tc>
        <w:tc>
          <w:tcPr>
            <w:tcW w:w="4111" w:type="dxa"/>
            <w:gridSpan w:val="3"/>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60" w:line="240" w:lineRule="auto"/>
              <w:rPr>
                <w:rFonts w:ascii="Arial" w:eastAsia="MS Mincho" w:hAnsi="Arial" w:cs="Arial"/>
                <w:sz w:val="20"/>
                <w:szCs w:val="20"/>
              </w:rPr>
            </w:pPr>
          </w:p>
        </w:tc>
      </w:tr>
    </w:tbl>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9026"/>
      </w:tblGrid>
      <w:tr w:rsidR="003C42CB" w:rsidRPr="003C42CB" w:rsidTr="006147DD">
        <w:trPr>
          <w:trHeight w:val="27"/>
          <w:tblHeader/>
        </w:trPr>
        <w:tc>
          <w:tcPr>
            <w:tcW w:w="9366" w:type="dxa"/>
            <w:tcBorders>
              <w:bottom w:val="nil"/>
            </w:tcBorders>
            <w:shd w:val="clear" w:color="auto" w:fill="12263F"/>
            <w:tcMar>
              <w:top w:w="113" w:type="dxa"/>
              <w:left w:w="113" w:type="dxa"/>
              <w:bottom w:w="113" w:type="dxa"/>
              <w:right w:w="113"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caps/>
                <w:sz w:val="20"/>
                <w:szCs w:val="20"/>
              </w:rPr>
              <w:t>Experience and qualifications</w:t>
            </w:r>
          </w:p>
        </w:tc>
      </w:tr>
      <w:tr w:rsidR="003C42CB" w:rsidRPr="003C42CB" w:rsidTr="006147DD">
        <w:trPr>
          <w:cantSplit/>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Do you have experience in volunteering, especially with children? If yes, please include details in the box below.</w:t>
            </w:r>
          </w:p>
        </w:tc>
      </w:tr>
      <w:tr w:rsidR="003C42CB" w:rsidRPr="003C42CB" w:rsidTr="006147DD">
        <w:trPr>
          <w:cantSplit/>
          <w:trHeight w:val="1771"/>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Why would you like to volunteer at Wentworth Primary School?</w:t>
            </w:r>
          </w:p>
          <w:p w:rsidR="003C42CB" w:rsidRPr="003C42CB" w:rsidRDefault="003C42CB" w:rsidP="003C42CB">
            <w:pPr>
              <w:spacing w:after="60" w:line="240" w:lineRule="auto"/>
              <w:rPr>
                <w:rFonts w:ascii="Arial" w:eastAsia="MS Mincho" w:hAnsi="Arial" w:cs="Arial"/>
                <w:b/>
                <w:bCs/>
                <w:sz w:val="20"/>
                <w:szCs w:val="20"/>
              </w:rPr>
            </w:pPr>
          </w:p>
        </w:tc>
      </w:tr>
      <w:tr w:rsidR="003C42CB" w:rsidRPr="003C42CB" w:rsidTr="006147DD">
        <w:trPr>
          <w:cantSplit/>
          <w:trHeight w:val="2710"/>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Height w:val="573"/>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Do you have any particular skills, employment experience or hobbies you would like to share with the school? (For example, languages spoken, sports, scouting, etc.)</w:t>
            </w:r>
          </w:p>
        </w:tc>
      </w:tr>
      <w:tr w:rsidR="003C42CB" w:rsidRPr="003C42CB" w:rsidTr="006147DD">
        <w:trPr>
          <w:cantSplit/>
          <w:trHeight w:val="2779"/>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b/>
                <w:bCs/>
                <w:sz w:val="20"/>
                <w:szCs w:val="20"/>
              </w:rPr>
            </w:pPr>
          </w:p>
        </w:tc>
      </w:tr>
      <w:tr w:rsidR="003C42CB" w:rsidRPr="003C42CB" w:rsidTr="006147DD">
        <w:trPr>
          <w:cantSplit/>
          <w:trHeight w:val="435"/>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Do you have any relevant qualifications?</w:t>
            </w:r>
          </w:p>
        </w:tc>
      </w:tr>
      <w:tr w:rsidR="003C42CB" w:rsidRPr="003C42CB" w:rsidTr="006147DD">
        <w:trPr>
          <w:cantSplit/>
          <w:trHeight w:val="2788"/>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b/>
                <w:bCs/>
                <w:sz w:val="20"/>
                <w:szCs w:val="20"/>
              </w:rPr>
            </w:pPr>
          </w:p>
        </w:tc>
      </w:tr>
    </w:tbl>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2185"/>
        <w:gridCol w:w="6841"/>
      </w:tblGrid>
      <w:tr w:rsidR="003C42CB" w:rsidRPr="003C42CB" w:rsidTr="006147DD">
        <w:trPr>
          <w:trHeight w:val="27"/>
          <w:tblHeader/>
        </w:trPr>
        <w:tc>
          <w:tcPr>
            <w:tcW w:w="9361" w:type="dxa"/>
            <w:gridSpan w:val="2"/>
            <w:tcBorders>
              <w:bottom w:val="nil"/>
            </w:tcBorders>
            <w:shd w:val="clear" w:color="auto" w:fill="12263F"/>
            <w:tcMar>
              <w:top w:w="113" w:type="dxa"/>
              <w:left w:w="113" w:type="dxa"/>
              <w:bottom w:w="113" w:type="dxa"/>
              <w:right w:w="108"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t>PREFERENCES</w:t>
            </w:r>
          </w:p>
        </w:tc>
      </w:tr>
      <w:tr w:rsidR="003C42CB" w:rsidRPr="003C42CB" w:rsidTr="006147DD">
        <w:trPr>
          <w:cantSplit/>
        </w:trPr>
        <w:tc>
          <w:tcPr>
            <w:tcW w:w="222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What age group would you prefer to volunteer with?</w:t>
            </w:r>
          </w:p>
        </w:tc>
        <w:tc>
          <w:tcPr>
            <w:tcW w:w="7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r w:rsidR="003C42CB" w:rsidRPr="003C42CB" w:rsidTr="006147DD">
        <w:trPr>
          <w:cantSplit/>
        </w:trPr>
        <w:tc>
          <w:tcPr>
            <w:tcW w:w="2229"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Would you prefer to support pupils 1-on-1, or with a small group of pupils?</w:t>
            </w:r>
          </w:p>
        </w:tc>
        <w:tc>
          <w:tcPr>
            <w:tcW w:w="712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rsidR="003C42CB" w:rsidRPr="003C42CB" w:rsidRDefault="003C42CB" w:rsidP="003C42CB">
            <w:pPr>
              <w:spacing w:after="120" w:line="240" w:lineRule="auto"/>
              <w:rPr>
                <w:rFonts w:ascii="Arial" w:eastAsia="MS Mincho" w:hAnsi="Arial" w:cs="Arial"/>
                <w:sz w:val="20"/>
                <w:szCs w:val="20"/>
              </w:rPr>
            </w:pPr>
          </w:p>
        </w:tc>
      </w:tr>
    </w:tbl>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507"/>
        <w:gridCol w:w="4519"/>
      </w:tblGrid>
      <w:tr w:rsidR="003C42CB" w:rsidRPr="003C42CB" w:rsidTr="006147DD">
        <w:trPr>
          <w:trHeight w:val="27"/>
          <w:tblHeader/>
        </w:trPr>
        <w:tc>
          <w:tcPr>
            <w:tcW w:w="9361" w:type="dxa"/>
            <w:gridSpan w:val="2"/>
            <w:tcBorders>
              <w:bottom w:val="nil"/>
            </w:tcBorders>
            <w:shd w:val="clear" w:color="auto" w:fill="12263F"/>
            <w:tcMar>
              <w:top w:w="113" w:type="dxa"/>
              <w:left w:w="113" w:type="dxa"/>
              <w:bottom w:w="113" w:type="dxa"/>
              <w:right w:w="108"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caps/>
                <w:sz w:val="20"/>
                <w:szCs w:val="20"/>
              </w:rPr>
              <w:t>References</w:t>
            </w:r>
          </w:p>
        </w:tc>
      </w:tr>
      <w:tr w:rsidR="003C42CB" w:rsidRPr="003C42CB" w:rsidTr="006147DD">
        <w:trPr>
          <w:cantSplit/>
        </w:trPr>
        <w:tc>
          <w:tcPr>
            <w:tcW w:w="9356"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 xml:space="preserve">Your placement as a volunteer may be subject to satisfactory references. Please give the details of 2 referees who can comment on your suitability (e.g. employers, colleagues, teachers, etc.). No family members are allowed to provide a reference. </w:t>
            </w:r>
          </w:p>
        </w:tc>
      </w:tr>
      <w:tr w:rsidR="003C42CB" w:rsidRPr="003C42CB" w:rsidTr="006147DD">
        <w:trPr>
          <w:cantSplit/>
        </w:trPr>
        <w:tc>
          <w:tcPr>
            <w:tcW w:w="467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 xml:space="preserve">Name: </w:t>
            </w:r>
          </w:p>
        </w:tc>
        <w:tc>
          <w:tcPr>
            <w:tcW w:w="468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Name:</w:t>
            </w:r>
          </w:p>
        </w:tc>
      </w:tr>
      <w:tr w:rsidR="003C42CB" w:rsidRPr="003C42CB" w:rsidTr="006147DD">
        <w:trPr>
          <w:cantSplit/>
        </w:trPr>
        <w:tc>
          <w:tcPr>
            <w:tcW w:w="467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Relationship to you:</w:t>
            </w:r>
          </w:p>
        </w:tc>
        <w:tc>
          <w:tcPr>
            <w:tcW w:w="468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Relationship to you:</w:t>
            </w:r>
          </w:p>
        </w:tc>
      </w:tr>
      <w:tr w:rsidR="003C42CB" w:rsidRPr="003C42CB" w:rsidTr="006147DD">
        <w:trPr>
          <w:cantSplit/>
        </w:trPr>
        <w:tc>
          <w:tcPr>
            <w:tcW w:w="467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Address:</w:t>
            </w:r>
          </w:p>
        </w:tc>
        <w:tc>
          <w:tcPr>
            <w:tcW w:w="468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Address:</w:t>
            </w:r>
          </w:p>
        </w:tc>
      </w:tr>
      <w:tr w:rsidR="003C42CB" w:rsidRPr="003C42CB" w:rsidTr="006147DD">
        <w:trPr>
          <w:cantSplit/>
        </w:trPr>
        <w:tc>
          <w:tcPr>
            <w:tcW w:w="467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Telephone number:</w:t>
            </w:r>
          </w:p>
        </w:tc>
        <w:tc>
          <w:tcPr>
            <w:tcW w:w="468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Telephone number:</w:t>
            </w:r>
          </w:p>
        </w:tc>
      </w:tr>
      <w:tr w:rsidR="003C42CB" w:rsidRPr="003C42CB" w:rsidTr="006147DD">
        <w:trPr>
          <w:cantSplit/>
        </w:trPr>
        <w:tc>
          <w:tcPr>
            <w:tcW w:w="4674"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Email address:</w:t>
            </w:r>
          </w:p>
        </w:tc>
        <w:tc>
          <w:tcPr>
            <w:tcW w:w="468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b/>
                <w:bCs/>
                <w:sz w:val="20"/>
                <w:szCs w:val="20"/>
              </w:rPr>
            </w:pPr>
            <w:r w:rsidRPr="003C42CB">
              <w:rPr>
                <w:rFonts w:ascii="Arial" w:eastAsia="MS Mincho" w:hAnsi="Arial" w:cs="Arial"/>
                <w:b/>
                <w:bCs/>
                <w:sz w:val="20"/>
                <w:szCs w:val="20"/>
              </w:rPr>
              <w:t>Email address:</w:t>
            </w:r>
          </w:p>
        </w:tc>
      </w:tr>
    </w:tbl>
    <w:p w:rsidR="003C42CB" w:rsidRPr="003C42CB" w:rsidRDefault="003C42CB" w:rsidP="003C42CB">
      <w:pPr>
        <w:spacing w:after="120" w:line="240" w:lineRule="auto"/>
        <w:rPr>
          <w:rFonts w:ascii="Arial" w:eastAsia="MS Mincho" w:hAnsi="Arial" w:cs="Arial"/>
          <w:sz w:val="20"/>
          <w:szCs w:val="20"/>
        </w:rPr>
      </w:pPr>
    </w:p>
    <w:tbl>
      <w:tblPr>
        <w:tblW w:w="0" w:type="auto"/>
        <w:tblBorders>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9026"/>
      </w:tblGrid>
      <w:tr w:rsidR="003C42CB" w:rsidRPr="003C42CB" w:rsidTr="006147DD">
        <w:trPr>
          <w:trHeight w:val="27"/>
          <w:tblHeader/>
        </w:trPr>
        <w:tc>
          <w:tcPr>
            <w:tcW w:w="9366" w:type="dxa"/>
            <w:tcBorders>
              <w:bottom w:val="nil"/>
            </w:tcBorders>
            <w:shd w:val="clear" w:color="auto" w:fill="12263F"/>
            <w:tcMar>
              <w:top w:w="113" w:type="dxa"/>
              <w:left w:w="113" w:type="dxa"/>
              <w:bottom w:w="113" w:type="dxa"/>
              <w:right w:w="113" w:type="dxa"/>
            </w:tcMar>
            <w:hideMark/>
          </w:tcPr>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caps/>
                <w:sz w:val="20"/>
                <w:szCs w:val="20"/>
              </w:rPr>
              <w:t>Disability and accessibility</w:t>
            </w:r>
          </w:p>
        </w:tc>
      </w:tr>
      <w:tr w:rsidR="003C42CB" w:rsidRPr="003C42CB" w:rsidTr="006147DD">
        <w:trPr>
          <w:cantSplit/>
          <w:trHeight w:val="4300"/>
        </w:trPr>
        <w:tc>
          <w:tcPr>
            <w:tcW w:w="935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Wentworth Primary School is committed to ensuring that applicants with disabilities or impairments receive equal opportunities and treatment.</w:t>
            </w:r>
          </w:p>
          <w:p w:rsidR="003C42CB" w:rsidRPr="003C42CB" w:rsidRDefault="003C42CB" w:rsidP="003C42CB">
            <w:pPr>
              <w:spacing w:after="60" w:line="240" w:lineRule="auto"/>
              <w:rPr>
                <w:rFonts w:ascii="Arial" w:eastAsia="MS Mincho" w:hAnsi="Arial" w:cs="Arial"/>
                <w:sz w:val="20"/>
                <w:szCs w:val="20"/>
              </w:rPr>
            </w:pPr>
            <w:r w:rsidRPr="003C42CB">
              <w:rPr>
                <w:rFonts w:ascii="Arial" w:eastAsia="MS Mincho" w:hAnsi="Arial" w:cs="Arial"/>
                <w:sz w:val="20"/>
                <w:szCs w:val="20"/>
              </w:rPr>
              <w:t>If you have a disability or impairment, and would like us to make adjustments or arrangements to assist you, please state the arrangements you require:</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p>
        </w:tc>
      </w:tr>
    </w:tbl>
    <w:p w:rsidR="003C42CB" w:rsidRPr="003C42CB" w:rsidRDefault="003C42CB" w:rsidP="003C42CB">
      <w:pPr>
        <w:spacing w:line="240" w:lineRule="auto"/>
        <w:rPr>
          <w:rFonts w:ascii="Arial" w:eastAsia="MS Mincho" w:hAnsi="Arial" w:cs="Arial"/>
          <w:sz w:val="20"/>
          <w:szCs w:val="20"/>
        </w:rPr>
      </w:pPr>
      <w:r w:rsidRPr="003C42CB">
        <w:rPr>
          <w:rFonts w:ascii="Arial" w:eastAsia="MS Mincho" w:hAnsi="Arial" w:cs="Arial"/>
          <w:sz w:val="20"/>
          <w:szCs w:val="20"/>
        </w:rPr>
        <w:br w:type="page"/>
      </w:r>
    </w:p>
    <w:p w:rsidR="003C42CB" w:rsidRPr="003C42CB" w:rsidRDefault="003C42CB" w:rsidP="003C42CB">
      <w:pPr>
        <w:keepNext/>
        <w:keepLines/>
        <w:spacing w:before="120" w:after="120" w:line="259" w:lineRule="auto"/>
        <w:outlineLvl w:val="2"/>
        <w:rPr>
          <w:rFonts w:ascii="Arial" w:eastAsia="MS Gothic" w:hAnsi="Arial" w:cs="Arial"/>
          <w:b/>
          <w:bCs/>
          <w:sz w:val="20"/>
          <w:szCs w:val="20"/>
        </w:rPr>
      </w:pPr>
      <w:bookmarkStart w:id="15" w:name="_Toc210220800"/>
      <w:r w:rsidRPr="003C42CB">
        <w:rPr>
          <w:rFonts w:ascii="Arial" w:eastAsia="Arial" w:hAnsi="Arial" w:cs="Arial"/>
          <w:b/>
          <w:bCs/>
          <w:sz w:val="20"/>
          <w:szCs w:val="20"/>
        </w:rPr>
        <w:t>Appendix 2: code of conduct for volunteers</w:t>
      </w:r>
      <w:bookmarkEnd w:id="15"/>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Code of conduct for volunteers</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This code of conduct outlines our expectations for volunteer conduct. We ask you to sign this form to indicate your agreement to the following:</w:t>
      </w:r>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1. School rules and policies</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Volunteers should follow all school rules and policies, including those on:</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Child protection and safeguarding, including low-level concerns</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ICT and internet acceptable use</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Online safety</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Mobile phones</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Data protection</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Health and safety</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Equality</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Whistle-blowing</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MS Mincho" w:hAnsi="Arial" w:cs="Arial"/>
          <w:sz w:val="20"/>
          <w:szCs w:val="20"/>
        </w:rPr>
        <w:t>Behaviour</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Copies of the school policies are available from the school office.</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2. Professional conduct</w:t>
      </w: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Volunteers should follow instructions provided by their super</w:t>
      </w:r>
      <w:r w:rsidR="00E722A7">
        <w:rPr>
          <w:rFonts w:ascii="Arial" w:eastAsia="MS Mincho" w:hAnsi="Arial" w:cs="Arial"/>
          <w:sz w:val="20"/>
          <w:szCs w:val="20"/>
        </w:rPr>
        <w:t>visors, and ask for guidance or</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clarification</w:t>
      </w:r>
      <w:proofErr w:type="gramEnd"/>
      <w:r w:rsidRPr="003C42CB">
        <w:rPr>
          <w:rFonts w:ascii="Arial" w:eastAsia="MS Mincho" w:hAnsi="Arial" w:cs="Arial"/>
          <w:sz w:val="20"/>
          <w:szCs w:val="20"/>
        </w:rPr>
        <w:t xml:space="preserve"> if required. Questions can be directed to the supervi</w:t>
      </w:r>
      <w:r w:rsidR="00E722A7">
        <w:rPr>
          <w:rFonts w:ascii="Arial" w:eastAsia="MS Mincho" w:hAnsi="Arial" w:cs="Arial"/>
          <w:sz w:val="20"/>
          <w:szCs w:val="20"/>
        </w:rPr>
        <w:t>sing member of staff, or to the</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school’s</w:t>
      </w:r>
      <w:proofErr w:type="gramEnd"/>
      <w:r w:rsidRPr="003C42CB">
        <w:rPr>
          <w:rFonts w:ascii="Arial" w:eastAsia="MS Mincho" w:hAnsi="Arial" w:cs="Arial"/>
          <w:sz w:val="20"/>
          <w:szCs w:val="20"/>
        </w:rPr>
        <w:t xml:space="preserve"> volunteer co-ordinator.</w:t>
      </w:r>
    </w:p>
    <w:p w:rsidR="00E722A7" w:rsidRPr="003C42CB" w:rsidRDefault="00E722A7" w:rsidP="00E722A7">
      <w:pPr>
        <w:spacing w:line="240" w:lineRule="auto"/>
        <w:ind w:left="340" w:right="284" w:hanging="170"/>
        <w:rPr>
          <w:rFonts w:ascii="Arial" w:eastAsia="Symbol" w:hAnsi="Arial" w:cs="Arial"/>
          <w:sz w:val="20"/>
          <w:szCs w:val="20"/>
        </w:rPr>
      </w:pP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Behaviour management is the responsibility of school staff. If volunt</w:t>
      </w:r>
      <w:r w:rsidR="00E722A7">
        <w:rPr>
          <w:rFonts w:ascii="Arial" w:eastAsia="MS Mincho" w:hAnsi="Arial" w:cs="Arial"/>
          <w:sz w:val="20"/>
          <w:szCs w:val="20"/>
        </w:rPr>
        <w:t>eers witness behaviour that</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is</w:t>
      </w:r>
      <w:proofErr w:type="gramEnd"/>
      <w:r w:rsidRPr="003C42CB">
        <w:rPr>
          <w:rFonts w:ascii="Arial" w:eastAsia="MS Mincho" w:hAnsi="Arial" w:cs="Arial"/>
          <w:sz w:val="20"/>
          <w:szCs w:val="20"/>
        </w:rPr>
        <w:t xml:space="preserve"> in breach of the school’s behaviour policy, or are struggling to</w:t>
      </w:r>
      <w:r w:rsidR="00E722A7">
        <w:rPr>
          <w:rFonts w:ascii="Arial" w:eastAsia="MS Mincho" w:hAnsi="Arial" w:cs="Arial"/>
          <w:sz w:val="20"/>
          <w:szCs w:val="20"/>
        </w:rPr>
        <w:t xml:space="preserve"> manage the behaviour of pupils</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they</w:t>
      </w:r>
      <w:proofErr w:type="gramEnd"/>
      <w:r w:rsidRPr="003C42CB">
        <w:rPr>
          <w:rFonts w:ascii="Arial" w:eastAsia="MS Mincho" w:hAnsi="Arial" w:cs="Arial"/>
          <w:sz w:val="20"/>
          <w:szCs w:val="20"/>
        </w:rPr>
        <w:t xml:space="preserve"> are volunteering with, they should alert the class teacher</w:t>
      </w:r>
      <w:r w:rsidR="00E722A7">
        <w:rPr>
          <w:rFonts w:ascii="Arial" w:eastAsia="MS Mincho" w:hAnsi="Arial" w:cs="Arial"/>
          <w:sz w:val="20"/>
          <w:szCs w:val="20"/>
        </w:rPr>
        <w:t xml:space="preserve"> immediately. Volunteers should</w:t>
      </w:r>
    </w:p>
    <w:p w:rsidR="003C42CB" w:rsidRPr="003C42CB" w:rsidRDefault="003C42CB" w:rsidP="00E722A7">
      <w:pPr>
        <w:spacing w:line="240" w:lineRule="auto"/>
        <w:ind w:right="284"/>
        <w:rPr>
          <w:rFonts w:ascii="Arial" w:eastAsia="Symbol" w:hAnsi="Arial" w:cs="Arial"/>
          <w:sz w:val="20"/>
          <w:szCs w:val="20"/>
        </w:rPr>
      </w:pPr>
      <w:proofErr w:type="gramStart"/>
      <w:r w:rsidRPr="003C42CB">
        <w:rPr>
          <w:rFonts w:ascii="Arial" w:eastAsia="MS Mincho" w:hAnsi="Arial" w:cs="Arial"/>
          <w:sz w:val="20"/>
          <w:szCs w:val="20"/>
        </w:rPr>
        <w:t>not</w:t>
      </w:r>
      <w:proofErr w:type="gramEnd"/>
      <w:r w:rsidRPr="003C42CB">
        <w:rPr>
          <w:rFonts w:ascii="Arial" w:eastAsia="MS Mincho" w:hAnsi="Arial" w:cs="Arial"/>
          <w:sz w:val="20"/>
          <w:szCs w:val="20"/>
        </w:rPr>
        <w:t xml:space="preserve"> attempt to reprimand pupils or issue sanctions</w:t>
      </w:r>
      <w:r w:rsidR="00E722A7">
        <w:rPr>
          <w:rFonts w:ascii="Arial" w:eastAsia="MS Mincho" w:hAnsi="Arial" w:cs="Arial"/>
          <w:sz w:val="20"/>
          <w:szCs w:val="20"/>
        </w:rPr>
        <w:t>.</w:t>
      </w:r>
    </w:p>
    <w:p w:rsidR="00E722A7" w:rsidRDefault="00E722A7" w:rsidP="003C42CB">
      <w:pPr>
        <w:spacing w:after="120" w:line="240" w:lineRule="auto"/>
        <w:ind w:left="340" w:right="284" w:hanging="170"/>
        <w:rPr>
          <w:rFonts w:ascii="Arial" w:eastAsia="MS Mincho" w:hAnsi="Arial" w:cs="Arial"/>
          <w:sz w:val="20"/>
          <w:szCs w:val="20"/>
        </w:rPr>
      </w:pP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We ask that volunteers agree to conduct themselves in a profess</w:t>
      </w:r>
      <w:r w:rsidR="00E722A7">
        <w:rPr>
          <w:rFonts w:ascii="Arial" w:eastAsia="MS Mincho" w:hAnsi="Arial" w:cs="Arial"/>
          <w:sz w:val="20"/>
          <w:szCs w:val="20"/>
        </w:rPr>
        <w:t>ional manner at all times. This</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includes</w:t>
      </w:r>
      <w:proofErr w:type="gramEnd"/>
      <w:r w:rsidRPr="003C42CB">
        <w:rPr>
          <w:rFonts w:ascii="Arial" w:eastAsia="MS Mincho" w:hAnsi="Arial" w:cs="Arial"/>
          <w:sz w:val="20"/>
          <w:szCs w:val="20"/>
        </w:rPr>
        <w:t>:</w:t>
      </w:r>
    </w:p>
    <w:p w:rsidR="00E722A7" w:rsidRPr="003C42CB" w:rsidRDefault="00E722A7" w:rsidP="00E722A7">
      <w:pPr>
        <w:spacing w:line="240" w:lineRule="auto"/>
        <w:ind w:left="340" w:right="284" w:hanging="170"/>
        <w:rPr>
          <w:rFonts w:ascii="Arial" w:eastAsia="Symbol" w:hAnsi="Arial" w:cs="Arial"/>
          <w:sz w:val="20"/>
          <w:szCs w:val="20"/>
        </w:rPr>
      </w:pPr>
    </w:p>
    <w:p w:rsidR="003C42CB" w:rsidRPr="003C42CB" w:rsidRDefault="003C42CB" w:rsidP="00E722A7">
      <w:pPr>
        <w:spacing w:after="120" w:line="240" w:lineRule="auto"/>
        <w:ind w:right="567"/>
        <w:rPr>
          <w:rFonts w:ascii="Arial" w:eastAsia="Times New Roman" w:hAnsi="Arial" w:cs="Arial"/>
          <w:sz w:val="20"/>
          <w:szCs w:val="20"/>
        </w:rPr>
      </w:pPr>
      <w:r w:rsidRPr="003C42CB">
        <w:rPr>
          <w:rFonts w:ascii="Arial" w:eastAsia="MS Mincho" w:hAnsi="Arial" w:cs="Arial"/>
          <w:sz w:val="20"/>
          <w:szCs w:val="20"/>
        </w:rPr>
        <w:t>Dressing in a way that is appropriate to the school environment</w:t>
      </w:r>
    </w:p>
    <w:p w:rsidR="00E722A7" w:rsidRDefault="003C42CB" w:rsidP="00E722A7">
      <w:pPr>
        <w:spacing w:line="240" w:lineRule="auto"/>
        <w:ind w:right="567"/>
        <w:rPr>
          <w:rFonts w:ascii="Arial" w:eastAsia="MS Mincho" w:hAnsi="Arial" w:cs="Arial"/>
          <w:sz w:val="20"/>
          <w:szCs w:val="20"/>
        </w:rPr>
      </w:pPr>
      <w:r w:rsidRPr="003C42CB">
        <w:rPr>
          <w:rFonts w:ascii="Arial" w:eastAsia="MS Mincho" w:hAnsi="Arial" w:cs="Arial"/>
          <w:sz w:val="20"/>
          <w:szCs w:val="20"/>
        </w:rPr>
        <w:t>Refraining from using inappropriate language, including not making com</w:t>
      </w:r>
      <w:r w:rsidR="00E722A7">
        <w:rPr>
          <w:rFonts w:ascii="Arial" w:eastAsia="MS Mincho" w:hAnsi="Arial" w:cs="Arial"/>
          <w:sz w:val="20"/>
          <w:szCs w:val="20"/>
        </w:rPr>
        <w:t>ments either in the</w:t>
      </w:r>
    </w:p>
    <w:p w:rsidR="00E722A7" w:rsidRDefault="003C42CB" w:rsidP="00E722A7">
      <w:pPr>
        <w:spacing w:line="240" w:lineRule="auto"/>
        <w:ind w:right="567"/>
        <w:rPr>
          <w:rFonts w:ascii="Arial" w:eastAsia="MS Mincho" w:hAnsi="Arial" w:cs="Arial"/>
          <w:sz w:val="20"/>
          <w:szCs w:val="20"/>
        </w:rPr>
      </w:pPr>
      <w:proofErr w:type="gramStart"/>
      <w:r w:rsidRPr="003C42CB">
        <w:rPr>
          <w:rFonts w:ascii="Arial" w:eastAsia="MS Mincho" w:hAnsi="Arial" w:cs="Arial"/>
          <w:sz w:val="20"/>
          <w:szCs w:val="20"/>
        </w:rPr>
        <w:t>school</w:t>
      </w:r>
      <w:proofErr w:type="gramEnd"/>
      <w:r w:rsidRPr="003C42CB">
        <w:rPr>
          <w:rFonts w:ascii="Arial" w:eastAsia="MS Mincho" w:hAnsi="Arial" w:cs="Arial"/>
          <w:sz w:val="20"/>
          <w:szCs w:val="20"/>
        </w:rPr>
        <w:t xml:space="preserve"> environment or elsewhere, including on social med</w:t>
      </w:r>
      <w:r w:rsidR="00E722A7">
        <w:rPr>
          <w:rFonts w:ascii="Arial" w:eastAsia="MS Mincho" w:hAnsi="Arial" w:cs="Arial"/>
          <w:sz w:val="20"/>
          <w:szCs w:val="20"/>
        </w:rPr>
        <w:t>ia, that might bring the school</w:t>
      </w:r>
    </w:p>
    <w:p w:rsidR="003C42CB" w:rsidRDefault="003C42CB" w:rsidP="00E722A7">
      <w:pPr>
        <w:spacing w:line="240" w:lineRule="auto"/>
        <w:ind w:right="567"/>
        <w:rPr>
          <w:rFonts w:ascii="Arial" w:eastAsia="MS Mincho" w:hAnsi="Arial" w:cs="Arial"/>
          <w:sz w:val="20"/>
          <w:szCs w:val="20"/>
        </w:rPr>
      </w:pPr>
      <w:proofErr w:type="gramStart"/>
      <w:r w:rsidRPr="003C42CB">
        <w:rPr>
          <w:rFonts w:ascii="Arial" w:eastAsia="MS Mincho" w:hAnsi="Arial" w:cs="Arial"/>
          <w:sz w:val="20"/>
          <w:szCs w:val="20"/>
        </w:rPr>
        <w:t>into</w:t>
      </w:r>
      <w:proofErr w:type="gramEnd"/>
      <w:r w:rsidRPr="003C42CB">
        <w:rPr>
          <w:rFonts w:ascii="Arial" w:eastAsia="MS Mincho" w:hAnsi="Arial" w:cs="Arial"/>
          <w:sz w:val="20"/>
          <w:szCs w:val="20"/>
        </w:rPr>
        <w:t xml:space="preserve"> disrepute</w:t>
      </w:r>
      <w:r w:rsidR="00E722A7">
        <w:rPr>
          <w:rFonts w:ascii="Arial" w:eastAsia="MS Mincho" w:hAnsi="Arial" w:cs="Arial"/>
          <w:sz w:val="20"/>
          <w:szCs w:val="20"/>
        </w:rPr>
        <w:t>.</w:t>
      </w:r>
    </w:p>
    <w:p w:rsidR="00E722A7" w:rsidRPr="003C42CB" w:rsidRDefault="00E722A7" w:rsidP="00E722A7">
      <w:pPr>
        <w:spacing w:line="240" w:lineRule="auto"/>
        <w:ind w:left="567" w:right="567" w:hanging="210"/>
        <w:rPr>
          <w:rFonts w:ascii="Arial" w:eastAsia="Times New Roman" w:hAnsi="Arial" w:cs="Arial"/>
          <w:sz w:val="20"/>
          <w:szCs w:val="20"/>
        </w:rPr>
      </w:pPr>
    </w:p>
    <w:p w:rsidR="003C42CB" w:rsidRPr="003C42CB" w:rsidRDefault="003C42CB" w:rsidP="00E722A7">
      <w:pPr>
        <w:spacing w:after="120" w:line="240" w:lineRule="auto"/>
        <w:ind w:right="567"/>
        <w:rPr>
          <w:rFonts w:ascii="Arial" w:eastAsia="Times New Roman" w:hAnsi="Arial" w:cs="Arial"/>
          <w:sz w:val="20"/>
          <w:szCs w:val="20"/>
        </w:rPr>
      </w:pPr>
      <w:r w:rsidRPr="003C42CB">
        <w:rPr>
          <w:rFonts w:ascii="Arial" w:eastAsia="MS Mincho" w:hAnsi="Arial" w:cs="Arial"/>
          <w:sz w:val="20"/>
          <w:szCs w:val="20"/>
        </w:rPr>
        <w:t>Setting an example for pupils by acting in a way that reflects the school’s ethos and values</w:t>
      </w:r>
    </w:p>
    <w:p w:rsidR="003C42CB" w:rsidRDefault="003C42CB" w:rsidP="00E722A7">
      <w:pPr>
        <w:spacing w:after="120" w:line="240" w:lineRule="auto"/>
        <w:ind w:right="567"/>
        <w:rPr>
          <w:rFonts w:ascii="Arial" w:eastAsia="MS Mincho" w:hAnsi="Arial" w:cs="Arial"/>
          <w:sz w:val="20"/>
          <w:szCs w:val="20"/>
        </w:rPr>
      </w:pPr>
      <w:r w:rsidRPr="003C42CB">
        <w:rPr>
          <w:rFonts w:ascii="Arial" w:eastAsia="MS Mincho" w:hAnsi="Arial" w:cs="Arial"/>
          <w:sz w:val="20"/>
          <w:szCs w:val="20"/>
        </w:rPr>
        <w:t>Behaving in a way that is appropriate for the role they are undertaking</w:t>
      </w: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Volunteers should not accept gifts from, or give gifts to, pupils.</w:t>
      </w:r>
      <w:r w:rsidR="00E722A7">
        <w:rPr>
          <w:rFonts w:ascii="Arial" w:eastAsia="MS Mincho" w:hAnsi="Arial" w:cs="Arial"/>
          <w:sz w:val="20"/>
          <w:szCs w:val="20"/>
        </w:rPr>
        <w:t xml:space="preserve"> The exception is small tokens,</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such</w:t>
      </w:r>
      <w:proofErr w:type="gramEnd"/>
      <w:r w:rsidRPr="003C42CB">
        <w:rPr>
          <w:rFonts w:ascii="Arial" w:eastAsia="MS Mincho" w:hAnsi="Arial" w:cs="Arial"/>
          <w:sz w:val="20"/>
          <w:szCs w:val="20"/>
        </w:rPr>
        <w:t xml:space="preserve"> as those exchanged at the end of term or as a way of saying “thank you”. </w:t>
      </w:r>
    </w:p>
    <w:p w:rsidR="00E722A7" w:rsidRPr="003C42CB" w:rsidRDefault="00E722A7" w:rsidP="00E722A7">
      <w:pPr>
        <w:spacing w:line="240" w:lineRule="auto"/>
        <w:ind w:left="340" w:right="284" w:hanging="170"/>
        <w:rPr>
          <w:rFonts w:ascii="Arial" w:eastAsia="Symbol" w:hAnsi="Arial" w:cs="Arial"/>
          <w:sz w:val="20"/>
          <w:szCs w:val="20"/>
        </w:rPr>
      </w:pP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 xml:space="preserve">Volunteers must not transport pupils in their own cars unless </w:t>
      </w:r>
      <w:r w:rsidR="00E722A7">
        <w:rPr>
          <w:rFonts w:ascii="Arial" w:eastAsia="MS Mincho" w:hAnsi="Arial" w:cs="Arial"/>
          <w:sz w:val="20"/>
          <w:szCs w:val="20"/>
        </w:rPr>
        <w:t>specific arrangements have been</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made</w:t>
      </w:r>
      <w:proofErr w:type="gramEnd"/>
      <w:r w:rsidRPr="003C42CB">
        <w:rPr>
          <w:rFonts w:ascii="Arial" w:eastAsia="MS Mincho" w:hAnsi="Arial" w:cs="Arial"/>
          <w:sz w:val="20"/>
          <w:szCs w:val="20"/>
        </w:rPr>
        <w:t xml:space="preserve"> with the school, and the pupil’s parents/carers have consented</w:t>
      </w:r>
      <w:r w:rsidR="00E722A7">
        <w:rPr>
          <w:rFonts w:ascii="Arial" w:eastAsia="MS Mincho" w:hAnsi="Arial" w:cs="Arial"/>
          <w:sz w:val="20"/>
          <w:szCs w:val="20"/>
        </w:rPr>
        <w:t>.</w:t>
      </w:r>
    </w:p>
    <w:p w:rsidR="00E722A7" w:rsidRPr="003C42CB" w:rsidRDefault="00E722A7" w:rsidP="00E722A7">
      <w:pPr>
        <w:spacing w:line="240" w:lineRule="auto"/>
        <w:ind w:left="340" w:right="284" w:hanging="170"/>
        <w:rPr>
          <w:rFonts w:ascii="Arial" w:eastAsia="Symbol" w:hAnsi="Arial" w:cs="Arial"/>
          <w:sz w:val="20"/>
          <w:szCs w:val="20"/>
        </w:rPr>
      </w:pP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 xml:space="preserve">Parent/carer volunteers with children at the school should not act </w:t>
      </w:r>
      <w:r w:rsidR="00E722A7">
        <w:rPr>
          <w:rFonts w:ascii="Arial" w:eastAsia="MS Mincho" w:hAnsi="Arial" w:cs="Arial"/>
          <w:sz w:val="20"/>
          <w:szCs w:val="20"/>
        </w:rPr>
        <w:t>in a way that favours their own</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child</w:t>
      </w:r>
      <w:proofErr w:type="gramEnd"/>
      <w:r w:rsidRPr="003C42CB">
        <w:rPr>
          <w:rFonts w:ascii="Arial" w:eastAsia="MS Mincho" w:hAnsi="Arial" w:cs="Arial"/>
          <w:sz w:val="20"/>
          <w:szCs w:val="20"/>
        </w:rPr>
        <w:t xml:space="preserve"> and should not approach their child unnecessarily durin</w:t>
      </w:r>
      <w:r w:rsidR="00E722A7">
        <w:rPr>
          <w:rFonts w:ascii="Arial" w:eastAsia="MS Mincho" w:hAnsi="Arial" w:cs="Arial"/>
          <w:sz w:val="20"/>
          <w:szCs w:val="20"/>
        </w:rPr>
        <w:t>g the school day (for instance,</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during</w:t>
      </w:r>
      <w:proofErr w:type="gramEnd"/>
      <w:r w:rsidRPr="003C42CB">
        <w:rPr>
          <w:rFonts w:ascii="Arial" w:eastAsia="MS Mincho" w:hAnsi="Arial" w:cs="Arial"/>
          <w:sz w:val="20"/>
          <w:szCs w:val="20"/>
        </w:rPr>
        <w:t xml:space="preserve"> break times). They may not use their time as a volunteer to </w:t>
      </w:r>
      <w:r w:rsidR="00E722A7">
        <w:rPr>
          <w:rFonts w:ascii="Arial" w:eastAsia="MS Mincho" w:hAnsi="Arial" w:cs="Arial"/>
          <w:sz w:val="20"/>
          <w:szCs w:val="20"/>
        </w:rPr>
        <w:t>discuss their child’s education</w:t>
      </w:r>
    </w:p>
    <w:p w:rsidR="003C42CB" w:rsidRPr="003C42CB" w:rsidRDefault="003C42CB" w:rsidP="00E722A7">
      <w:pPr>
        <w:spacing w:after="120" w:line="240" w:lineRule="auto"/>
        <w:ind w:right="284"/>
        <w:rPr>
          <w:rFonts w:ascii="Arial" w:eastAsia="Symbol" w:hAnsi="Arial" w:cs="Arial"/>
          <w:sz w:val="20"/>
          <w:szCs w:val="20"/>
        </w:rPr>
      </w:pPr>
      <w:proofErr w:type="gramStart"/>
      <w:r w:rsidRPr="003C42CB">
        <w:rPr>
          <w:rFonts w:ascii="Arial" w:eastAsia="MS Mincho" w:hAnsi="Arial" w:cs="Arial"/>
          <w:sz w:val="20"/>
          <w:szCs w:val="20"/>
        </w:rPr>
        <w:t>with</w:t>
      </w:r>
      <w:proofErr w:type="gramEnd"/>
      <w:r w:rsidRPr="003C42CB">
        <w:rPr>
          <w:rFonts w:ascii="Arial" w:eastAsia="MS Mincho" w:hAnsi="Arial" w:cs="Arial"/>
          <w:sz w:val="20"/>
          <w:szCs w:val="20"/>
        </w:rPr>
        <w:t xml:space="preserve"> school staff</w:t>
      </w:r>
      <w:r w:rsidR="00E722A7">
        <w:rPr>
          <w:rFonts w:ascii="Arial" w:eastAsia="MS Mincho" w:hAnsi="Arial" w:cs="Arial"/>
          <w:sz w:val="20"/>
          <w:szCs w:val="20"/>
        </w:rPr>
        <w:t>.</w:t>
      </w: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If you are unable to come to school when you are expected to be in, we ask that you con</w:t>
      </w:r>
      <w:r w:rsidR="00E722A7">
        <w:rPr>
          <w:rFonts w:ascii="Arial" w:eastAsia="MS Mincho" w:hAnsi="Arial" w:cs="Arial"/>
          <w:sz w:val="20"/>
          <w:szCs w:val="20"/>
        </w:rPr>
        <w:t>tact</w:t>
      </w:r>
    </w:p>
    <w:p w:rsidR="003C42CB" w:rsidRP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your</w:t>
      </w:r>
      <w:proofErr w:type="gramEnd"/>
      <w:r w:rsidRPr="003C42CB">
        <w:rPr>
          <w:rFonts w:ascii="Arial" w:eastAsia="MS Mincho" w:hAnsi="Arial" w:cs="Arial"/>
          <w:sz w:val="20"/>
          <w:szCs w:val="20"/>
        </w:rPr>
        <w:t xml:space="preserve"> supervisor or the school office as soon as possi</w:t>
      </w:r>
      <w:r w:rsidR="00E722A7">
        <w:rPr>
          <w:rFonts w:ascii="Arial" w:eastAsia="MS Mincho" w:hAnsi="Arial" w:cs="Arial"/>
          <w:sz w:val="20"/>
          <w:szCs w:val="20"/>
        </w:rPr>
        <w:t>ble, so we can make alternative</w:t>
      </w:r>
      <w:r w:rsidR="00F35AFC">
        <w:rPr>
          <w:rFonts w:ascii="Arial" w:eastAsia="MS Mincho" w:hAnsi="Arial" w:cs="Arial"/>
          <w:sz w:val="20"/>
          <w:szCs w:val="20"/>
        </w:rPr>
        <w:t xml:space="preserve"> </w:t>
      </w:r>
      <w:r w:rsidRPr="003C42CB">
        <w:rPr>
          <w:rFonts w:ascii="Arial" w:eastAsia="MS Mincho" w:hAnsi="Arial" w:cs="Arial"/>
          <w:sz w:val="20"/>
          <w:szCs w:val="20"/>
        </w:rPr>
        <w:t>arrangements</w:t>
      </w:r>
      <w:r w:rsidR="00E722A7">
        <w:rPr>
          <w:rFonts w:ascii="Arial" w:eastAsia="MS Mincho" w:hAnsi="Arial" w:cs="Arial"/>
          <w:sz w:val="20"/>
          <w:szCs w:val="20"/>
        </w:rPr>
        <w:t>.</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3. Safeguarding</w:t>
      </w:r>
    </w:p>
    <w:p w:rsidR="003C42CB"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Volunteers must be familiar with, and adhere to, the school’s sa</w:t>
      </w:r>
      <w:r>
        <w:rPr>
          <w:rFonts w:ascii="Arial" w:eastAsia="MS Mincho" w:hAnsi="Arial" w:cs="Arial"/>
          <w:sz w:val="20"/>
          <w:szCs w:val="20"/>
        </w:rPr>
        <w:t>feguarding and child protection</w:t>
      </w:r>
    </w:p>
    <w:p w:rsidR="003C42CB" w:rsidRPr="003C42CB" w:rsidRDefault="003C42CB" w:rsidP="00E722A7">
      <w:pPr>
        <w:spacing w:line="240" w:lineRule="auto"/>
        <w:ind w:right="284"/>
        <w:rPr>
          <w:rFonts w:ascii="Arial" w:eastAsia="Symbol" w:hAnsi="Arial" w:cs="Arial"/>
          <w:sz w:val="20"/>
          <w:szCs w:val="20"/>
        </w:rPr>
      </w:pPr>
      <w:proofErr w:type="gramStart"/>
      <w:r>
        <w:rPr>
          <w:rFonts w:ascii="Arial" w:eastAsia="MS Mincho" w:hAnsi="Arial" w:cs="Arial"/>
          <w:sz w:val="20"/>
          <w:szCs w:val="20"/>
        </w:rPr>
        <w:t>p</w:t>
      </w:r>
      <w:r w:rsidRPr="003C42CB">
        <w:rPr>
          <w:rFonts w:ascii="Arial" w:eastAsia="MS Mincho" w:hAnsi="Arial" w:cs="Arial"/>
          <w:sz w:val="20"/>
          <w:szCs w:val="20"/>
        </w:rPr>
        <w:t>olicy</w:t>
      </w:r>
      <w:proofErr w:type="gramEnd"/>
      <w:r w:rsidRPr="003C42CB">
        <w:rPr>
          <w:rFonts w:ascii="Arial" w:eastAsia="MS Mincho" w:hAnsi="Arial" w:cs="Arial"/>
          <w:sz w:val="20"/>
          <w:szCs w:val="20"/>
        </w:rPr>
        <w:t>. Safeguarding training will be provided to all volunteers before they begin their placement</w:t>
      </w:r>
      <w:r>
        <w:rPr>
          <w:rFonts w:ascii="Arial" w:eastAsia="MS Mincho" w:hAnsi="Arial" w:cs="Arial"/>
          <w:sz w:val="20"/>
          <w:szCs w:val="20"/>
        </w:rPr>
        <w:t>.</w:t>
      </w:r>
    </w:p>
    <w:p w:rsidR="003C42CB" w:rsidRDefault="003C42CB" w:rsidP="003C42CB">
      <w:pPr>
        <w:spacing w:line="240" w:lineRule="auto"/>
        <w:ind w:left="340" w:right="284" w:hanging="170"/>
        <w:rPr>
          <w:rFonts w:ascii="Arial" w:eastAsia="MS Mincho" w:hAnsi="Arial" w:cs="Arial"/>
          <w:sz w:val="20"/>
          <w:szCs w:val="20"/>
        </w:rPr>
      </w:pPr>
    </w:p>
    <w:p w:rsidR="003C42CB"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If volunteers have concerns about the welfare of a child, or if a</w:t>
      </w:r>
      <w:r>
        <w:rPr>
          <w:rFonts w:ascii="Arial" w:eastAsia="MS Mincho" w:hAnsi="Arial" w:cs="Arial"/>
          <w:sz w:val="20"/>
          <w:szCs w:val="20"/>
        </w:rPr>
        <w:t xml:space="preserve"> child makes a disclosure, they</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should</w:t>
      </w:r>
      <w:proofErr w:type="gramEnd"/>
      <w:r w:rsidRPr="003C42CB">
        <w:rPr>
          <w:rFonts w:ascii="Arial" w:eastAsia="MS Mincho" w:hAnsi="Arial" w:cs="Arial"/>
          <w:sz w:val="20"/>
          <w:szCs w:val="20"/>
        </w:rPr>
        <w:t xml:space="preserve"> speak directly to the designated safeguarding lead (DSL)</w:t>
      </w:r>
      <w:r>
        <w:rPr>
          <w:rFonts w:ascii="Arial" w:eastAsia="MS Mincho" w:hAnsi="Arial" w:cs="Arial"/>
          <w:sz w:val="20"/>
          <w:szCs w:val="20"/>
        </w:rPr>
        <w:t xml:space="preserve"> or deputy DSL. The DSL is Mr L</w:t>
      </w:r>
    </w:p>
    <w:p w:rsidR="003C42CB" w:rsidRPr="003C42CB" w:rsidRDefault="003C42CB" w:rsidP="00E722A7">
      <w:pPr>
        <w:spacing w:line="240" w:lineRule="auto"/>
        <w:ind w:right="284"/>
        <w:rPr>
          <w:rFonts w:ascii="Arial" w:eastAsia="Symbol" w:hAnsi="Arial" w:cs="Arial"/>
          <w:sz w:val="20"/>
          <w:szCs w:val="20"/>
        </w:rPr>
      </w:pPr>
      <w:r w:rsidRPr="003C42CB">
        <w:rPr>
          <w:rFonts w:ascii="Arial" w:eastAsia="MS Mincho" w:hAnsi="Arial" w:cs="Arial"/>
          <w:sz w:val="20"/>
          <w:szCs w:val="20"/>
        </w:rPr>
        <w:t>Pollock.  Please refer to our safeguarding leaflet for the Deputy DSL’s.</w:t>
      </w:r>
    </w:p>
    <w:p w:rsidR="003C42CB" w:rsidRDefault="003C42CB" w:rsidP="003C42CB">
      <w:pPr>
        <w:spacing w:line="240" w:lineRule="auto"/>
        <w:ind w:left="340" w:right="284" w:hanging="170"/>
        <w:rPr>
          <w:rFonts w:ascii="Arial" w:eastAsia="MS Mincho" w:hAnsi="Arial" w:cs="Arial"/>
          <w:sz w:val="20"/>
          <w:szCs w:val="20"/>
        </w:rPr>
      </w:pPr>
    </w:p>
    <w:p w:rsidR="003C42CB"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Volunteers should refrain from physical contact with pupils, an</w:t>
      </w:r>
      <w:r>
        <w:rPr>
          <w:rFonts w:ascii="Arial" w:eastAsia="MS Mincho" w:hAnsi="Arial" w:cs="Arial"/>
          <w:sz w:val="20"/>
          <w:szCs w:val="20"/>
        </w:rPr>
        <w:t>d should use their judgement to</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determine</w:t>
      </w:r>
      <w:proofErr w:type="gramEnd"/>
      <w:r w:rsidRPr="003C42CB">
        <w:rPr>
          <w:rFonts w:ascii="Arial" w:eastAsia="MS Mincho" w:hAnsi="Arial" w:cs="Arial"/>
          <w:sz w:val="20"/>
          <w:szCs w:val="20"/>
        </w:rPr>
        <w:t xml:space="preserve"> when physical contact is appropriate. If physical c</w:t>
      </w:r>
      <w:r>
        <w:rPr>
          <w:rFonts w:ascii="Arial" w:eastAsia="MS Mincho" w:hAnsi="Arial" w:cs="Arial"/>
          <w:sz w:val="20"/>
          <w:szCs w:val="20"/>
        </w:rPr>
        <w:t>ontact with pupils is required,</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volunteers</w:t>
      </w:r>
      <w:proofErr w:type="gramEnd"/>
      <w:r w:rsidRPr="003C42CB">
        <w:rPr>
          <w:rFonts w:ascii="Arial" w:eastAsia="MS Mincho" w:hAnsi="Arial" w:cs="Arial"/>
          <w:sz w:val="20"/>
          <w:szCs w:val="20"/>
        </w:rPr>
        <w:t xml:space="preserve"> should ask for a pupil’s consent before touching them</w:t>
      </w:r>
      <w:r>
        <w:rPr>
          <w:rFonts w:ascii="Arial" w:eastAsia="MS Mincho" w:hAnsi="Arial" w:cs="Arial"/>
          <w:sz w:val="20"/>
          <w:szCs w:val="20"/>
        </w:rPr>
        <w:t>.</w:t>
      </w:r>
    </w:p>
    <w:p w:rsidR="003C42CB" w:rsidRPr="003C42CB" w:rsidRDefault="003C42CB" w:rsidP="00E722A7">
      <w:pPr>
        <w:spacing w:after="120" w:line="240" w:lineRule="auto"/>
        <w:ind w:right="284"/>
        <w:rPr>
          <w:rFonts w:ascii="Arial" w:eastAsia="Symbol" w:hAnsi="Arial" w:cs="Arial"/>
          <w:sz w:val="20"/>
          <w:szCs w:val="20"/>
        </w:rPr>
      </w:pPr>
    </w:p>
    <w:p w:rsidR="003C42CB" w:rsidRDefault="003C42CB" w:rsidP="00E722A7">
      <w:pPr>
        <w:spacing w:line="240" w:lineRule="auto"/>
        <w:ind w:right="284"/>
        <w:rPr>
          <w:rFonts w:ascii="Arial" w:eastAsia="MS Mincho" w:hAnsi="Arial" w:cs="Arial"/>
          <w:sz w:val="20"/>
          <w:szCs w:val="20"/>
        </w:rPr>
      </w:pPr>
      <w:r>
        <w:rPr>
          <w:rFonts w:ascii="Arial" w:eastAsia="MS Mincho" w:hAnsi="Arial" w:cs="Arial"/>
          <w:sz w:val="20"/>
          <w:szCs w:val="20"/>
        </w:rPr>
        <w:t>V</w:t>
      </w:r>
      <w:r w:rsidRPr="003C42CB">
        <w:rPr>
          <w:rFonts w:ascii="Arial" w:eastAsia="MS Mincho" w:hAnsi="Arial" w:cs="Arial"/>
          <w:sz w:val="20"/>
          <w:szCs w:val="20"/>
        </w:rPr>
        <w:t>olunteers must alert the DSL if a pupil develops an infatuati</w:t>
      </w:r>
      <w:r>
        <w:rPr>
          <w:rFonts w:ascii="Arial" w:eastAsia="MS Mincho" w:hAnsi="Arial" w:cs="Arial"/>
          <w:sz w:val="20"/>
          <w:szCs w:val="20"/>
        </w:rPr>
        <w:t>on with them, and must not form</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personal</w:t>
      </w:r>
      <w:proofErr w:type="gramEnd"/>
      <w:r w:rsidRPr="003C42CB">
        <w:rPr>
          <w:rFonts w:ascii="Arial" w:eastAsia="MS Mincho" w:hAnsi="Arial" w:cs="Arial"/>
          <w:sz w:val="20"/>
          <w:szCs w:val="20"/>
        </w:rPr>
        <w:t xml:space="preserve"> relationships with pupils, either inside or outside o</w:t>
      </w:r>
      <w:r>
        <w:rPr>
          <w:rFonts w:ascii="Arial" w:eastAsia="MS Mincho" w:hAnsi="Arial" w:cs="Arial"/>
          <w:sz w:val="20"/>
          <w:szCs w:val="20"/>
        </w:rPr>
        <w:t>f school, with whom they do not</w:t>
      </w:r>
    </w:p>
    <w:p w:rsidR="003C42CB" w:rsidRPr="003C42CB" w:rsidRDefault="003C42CB" w:rsidP="00E722A7">
      <w:pPr>
        <w:spacing w:line="240" w:lineRule="auto"/>
        <w:ind w:right="284"/>
        <w:rPr>
          <w:rFonts w:ascii="Arial" w:eastAsia="Symbol" w:hAnsi="Arial" w:cs="Arial"/>
          <w:sz w:val="20"/>
          <w:szCs w:val="20"/>
        </w:rPr>
      </w:pPr>
      <w:proofErr w:type="gramStart"/>
      <w:r w:rsidRPr="003C42CB">
        <w:rPr>
          <w:rFonts w:ascii="Arial" w:eastAsia="MS Mincho" w:hAnsi="Arial" w:cs="Arial"/>
          <w:sz w:val="20"/>
          <w:szCs w:val="20"/>
        </w:rPr>
        <w:t>already</w:t>
      </w:r>
      <w:proofErr w:type="gramEnd"/>
      <w:r w:rsidRPr="003C42CB">
        <w:rPr>
          <w:rFonts w:ascii="Arial" w:eastAsia="MS Mincho" w:hAnsi="Arial" w:cs="Arial"/>
          <w:sz w:val="20"/>
          <w:szCs w:val="20"/>
        </w:rPr>
        <w:t xml:space="preserve"> have a personal relationship. This includes:</w:t>
      </w:r>
    </w:p>
    <w:p w:rsidR="003C42CB" w:rsidRDefault="003C42CB" w:rsidP="003C42CB">
      <w:pPr>
        <w:spacing w:after="120" w:line="240" w:lineRule="auto"/>
        <w:ind w:left="567" w:right="567" w:hanging="210"/>
        <w:rPr>
          <w:rFonts w:ascii="Arial" w:eastAsia="MS Mincho" w:hAnsi="Arial" w:cs="Arial"/>
          <w:sz w:val="20"/>
          <w:szCs w:val="20"/>
        </w:rPr>
      </w:pPr>
    </w:p>
    <w:p w:rsidR="003C42CB" w:rsidRPr="003C42CB" w:rsidRDefault="003C42CB" w:rsidP="00F35AFC">
      <w:pPr>
        <w:spacing w:after="120" w:line="240" w:lineRule="auto"/>
        <w:ind w:right="567" w:firstLine="357"/>
        <w:rPr>
          <w:rFonts w:ascii="Arial" w:eastAsia="MS Mincho" w:hAnsi="Arial" w:cs="Arial"/>
          <w:sz w:val="20"/>
          <w:szCs w:val="20"/>
        </w:rPr>
      </w:pPr>
      <w:r w:rsidRPr="003C42CB">
        <w:rPr>
          <w:rFonts w:ascii="Arial" w:eastAsia="MS Mincho" w:hAnsi="Arial" w:cs="Arial"/>
          <w:sz w:val="20"/>
          <w:szCs w:val="20"/>
        </w:rPr>
        <w:t>Exchanging contact information</w:t>
      </w:r>
    </w:p>
    <w:p w:rsidR="003C42CB" w:rsidRPr="003C42CB" w:rsidRDefault="003C42CB" w:rsidP="00F35AFC">
      <w:pPr>
        <w:spacing w:after="120" w:line="240" w:lineRule="auto"/>
        <w:ind w:right="567" w:firstLine="357"/>
        <w:rPr>
          <w:rFonts w:ascii="Arial" w:eastAsia="MS Mincho" w:hAnsi="Arial" w:cs="Arial"/>
          <w:sz w:val="20"/>
          <w:szCs w:val="20"/>
        </w:rPr>
      </w:pPr>
      <w:r w:rsidRPr="003C42CB">
        <w:rPr>
          <w:rFonts w:ascii="Arial" w:eastAsia="MS Mincho" w:hAnsi="Arial" w:cs="Arial"/>
          <w:sz w:val="20"/>
          <w:szCs w:val="20"/>
        </w:rPr>
        <w:t>Making contact with pupils outside of school, including on social media</w:t>
      </w:r>
    </w:p>
    <w:p w:rsidR="003C42CB" w:rsidRPr="003C42CB" w:rsidRDefault="003C42CB" w:rsidP="003C42CB">
      <w:pPr>
        <w:spacing w:after="120" w:line="240" w:lineRule="auto"/>
        <w:ind w:left="567" w:right="567" w:hanging="210"/>
        <w:rPr>
          <w:rFonts w:ascii="Arial" w:eastAsia="Times New Roman" w:hAnsi="Arial" w:cs="Arial"/>
          <w:sz w:val="20"/>
          <w:szCs w:val="20"/>
        </w:rPr>
      </w:pPr>
      <w:r w:rsidRPr="003C42CB">
        <w:rPr>
          <w:rFonts w:ascii="Arial" w:eastAsia="MS Mincho" w:hAnsi="Arial" w:cs="Arial"/>
          <w:sz w:val="20"/>
          <w:szCs w:val="20"/>
        </w:rPr>
        <w:t>Arranging to meet pupils outside of school</w:t>
      </w:r>
    </w:p>
    <w:p w:rsidR="003C42CB" w:rsidRPr="003C42CB" w:rsidRDefault="003C42CB" w:rsidP="003C42CB">
      <w:pPr>
        <w:spacing w:after="120" w:line="240" w:lineRule="auto"/>
        <w:ind w:left="340" w:right="284" w:hanging="170"/>
        <w:rPr>
          <w:rFonts w:ascii="Arial" w:eastAsia="MS Mincho" w:hAnsi="Arial" w:cs="Arial"/>
          <w:sz w:val="20"/>
          <w:szCs w:val="20"/>
        </w:rPr>
      </w:pPr>
      <w:r w:rsidRPr="003C42CB">
        <w:rPr>
          <w:rFonts w:ascii="Arial" w:eastAsia="Times New Roman" w:hAnsi="Arial" w:cs="Arial"/>
          <w:sz w:val="20"/>
          <w:szCs w:val="20"/>
        </w:rPr>
        <w:t xml:space="preserve">  </w:t>
      </w:r>
      <w:r>
        <w:rPr>
          <w:rFonts w:ascii="Arial" w:eastAsia="Times New Roman" w:hAnsi="Arial" w:cs="Arial"/>
          <w:sz w:val="20"/>
          <w:szCs w:val="20"/>
        </w:rPr>
        <w:tab/>
      </w:r>
      <w:r w:rsidRPr="003C42CB">
        <w:rPr>
          <w:rFonts w:ascii="Arial" w:eastAsia="MS Mincho" w:hAnsi="Arial" w:cs="Arial"/>
          <w:sz w:val="20"/>
          <w:szCs w:val="20"/>
        </w:rPr>
        <w:t>Volunteers should not take or share photos of pupils unless instructed to do so by their supervisor</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4. Health and safety</w:t>
      </w:r>
    </w:p>
    <w:p w:rsidR="003C42CB"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Volunteers must abide by the school’s health and safety and first a</w:t>
      </w:r>
      <w:r>
        <w:rPr>
          <w:rFonts w:ascii="Arial" w:eastAsia="MS Mincho" w:hAnsi="Arial" w:cs="Arial"/>
          <w:sz w:val="20"/>
          <w:szCs w:val="20"/>
        </w:rPr>
        <w:t>id policies. Volunteers are not</w:t>
      </w:r>
    </w:p>
    <w:p w:rsidR="003C42CB"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to</w:t>
      </w:r>
      <w:proofErr w:type="gramEnd"/>
      <w:r w:rsidRPr="003C42CB">
        <w:rPr>
          <w:rFonts w:ascii="Arial" w:eastAsia="MS Mincho" w:hAnsi="Arial" w:cs="Arial"/>
          <w:sz w:val="20"/>
          <w:szCs w:val="20"/>
        </w:rPr>
        <w:t xml:space="preserve"> administer first aid, except in an emergency where none of the designated first aiders are</w:t>
      </w:r>
    </w:p>
    <w:p w:rsidR="003C42CB" w:rsidRPr="003C42CB" w:rsidRDefault="00E722A7" w:rsidP="00E722A7">
      <w:pPr>
        <w:spacing w:line="240" w:lineRule="auto"/>
        <w:ind w:right="284"/>
        <w:rPr>
          <w:rFonts w:ascii="Arial" w:eastAsia="Symbol" w:hAnsi="Arial" w:cs="Arial"/>
          <w:sz w:val="20"/>
          <w:szCs w:val="20"/>
        </w:rPr>
      </w:pPr>
      <w:proofErr w:type="gramStart"/>
      <w:r>
        <w:rPr>
          <w:rFonts w:ascii="Arial" w:eastAsia="MS Mincho" w:hAnsi="Arial" w:cs="Arial"/>
          <w:sz w:val="20"/>
          <w:szCs w:val="20"/>
        </w:rPr>
        <w:t>a</w:t>
      </w:r>
      <w:r w:rsidR="003C42CB" w:rsidRPr="003C42CB">
        <w:rPr>
          <w:rFonts w:ascii="Arial" w:eastAsia="MS Mincho" w:hAnsi="Arial" w:cs="Arial"/>
          <w:sz w:val="20"/>
          <w:szCs w:val="20"/>
        </w:rPr>
        <w:t>vailable</w:t>
      </w:r>
      <w:proofErr w:type="gramEnd"/>
    </w:p>
    <w:p w:rsidR="003C42CB" w:rsidRDefault="003C42CB" w:rsidP="003C42CB">
      <w:pPr>
        <w:spacing w:line="240" w:lineRule="auto"/>
        <w:ind w:left="340" w:right="284" w:hanging="170"/>
        <w:rPr>
          <w:rFonts w:ascii="Arial" w:eastAsia="MS Mincho" w:hAnsi="Arial" w:cs="Arial"/>
          <w:sz w:val="20"/>
          <w:szCs w:val="20"/>
        </w:rPr>
      </w:pPr>
    </w:p>
    <w:p w:rsidR="003C42CB"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 xml:space="preserve">Volunteers should familiarise themselves with the school’s fire </w:t>
      </w:r>
      <w:r>
        <w:rPr>
          <w:rFonts w:ascii="Arial" w:eastAsia="MS Mincho" w:hAnsi="Arial" w:cs="Arial"/>
          <w:sz w:val="20"/>
          <w:szCs w:val="20"/>
        </w:rPr>
        <w:t>safety and emergency evacuation</w:t>
      </w:r>
    </w:p>
    <w:p w:rsidR="003C42CB" w:rsidRPr="003C42CB" w:rsidRDefault="003C42CB" w:rsidP="00E722A7">
      <w:pPr>
        <w:spacing w:line="240" w:lineRule="auto"/>
        <w:ind w:right="284"/>
        <w:rPr>
          <w:rFonts w:ascii="Arial" w:eastAsia="Symbol" w:hAnsi="Arial" w:cs="Arial"/>
          <w:sz w:val="20"/>
          <w:szCs w:val="20"/>
        </w:rPr>
      </w:pPr>
      <w:proofErr w:type="gramStart"/>
      <w:r w:rsidRPr="003C42CB">
        <w:rPr>
          <w:rFonts w:ascii="Arial" w:eastAsia="MS Mincho" w:hAnsi="Arial" w:cs="Arial"/>
          <w:sz w:val="20"/>
          <w:szCs w:val="20"/>
        </w:rPr>
        <w:t>procedures</w:t>
      </w:r>
      <w:proofErr w:type="gramEnd"/>
    </w:p>
    <w:p w:rsidR="003C42CB" w:rsidRDefault="003C42CB" w:rsidP="003C42CB">
      <w:pPr>
        <w:spacing w:line="240" w:lineRule="auto"/>
        <w:ind w:left="340" w:right="284" w:hanging="170"/>
        <w:rPr>
          <w:rFonts w:ascii="Arial" w:eastAsia="MS Mincho" w:hAnsi="Arial" w:cs="Arial"/>
          <w:sz w:val="20"/>
          <w:szCs w:val="20"/>
        </w:rPr>
      </w:pPr>
    </w:p>
    <w:p w:rsidR="003C42CB"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Volunteers must sign in and sign out at the beginning and end</w:t>
      </w:r>
      <w:r>
        <w:rPr>
          <w:rFonts w:ascii="Arial" w:eastAsia="MS Mincho" w:hAnsi="Arial" w:cs="Arial"/>
          <w:sz w:val="20"/>
          <w:szCs w:val="20"/>
        </w:rPr>
        <w:t xml:space="preserve"> of every visit and must wear a</w:t>
      </w:r>
    </w:p>
    <w:p w:rsidR="003C42CB" w:rsidRPr="003C42CB" w:rsidRDefault="00E722A7" w:rsidP="00E722A7">
      <w:pPr>
        <w:spacing w:line="240" w:lineRule="auto"/>
        <w:ind w:right="284"/>
        <w:rPr>
          <w:rFonts w:ascii="Arial" w:eastAsia="MS Mincho" w:hAnsi="Arial" w:cs="Arial"/>
          <w:sz w:val="20"/>
          <w:szCs w:val="20"/>
        </w:rPr>
      </w:pPr>
      <w:proofErr w:type="gramStart"/>
      <w:r>
        <w:rPr>
          <w:rFonts w:ascii="Arial" w:eastAsia="MS Mincho" w:hAnsi="Arial" w:cs="Arial"/>
          <w:sz w:val="20"/>
          <w:szCs w:val="20"/>
        </w:rPr>
        <w:t>v</w:t>
      </w:r>
      <w:r w:rsidR="003C42CB" w:rsidRPr="003C42CB">
        <w:rPr>
          <w:rFonts w:ascii="Arial" w:eastAsia="MS Mincho" w:hAnsi="Arial" w:cs="Arial"/>
          <w:sz w:val="20"/>
          <w:szCs w:val="20"/>
        </w:rPr>
        <w:t>isitor</w:t>
      </w:r>
      <w:proofErr w:type="gramEnd"/>
      <w:r w:rsidR="003C42CB" w:rsidRPr="003C42CB">
        <w:rPr>
          <w:rFonts w:ascii="Arial" w:eastAsia="MS Mincho" w:hAnsi="Arial" w:cs="Arial"/>
          <w:sz w:val="20"/>
          <w:szCs w:val="20"/>
        </w:rPr>
        <w:t xml:space="preserve"> badge at all times</w:t>
      </w:r>
    </w:p>
    <w:p w:rsidR="003C42CB" w:rsidRPr="003C42CB" w:rsidRDefault="003C42CB" w:rsidP="003C42CB">
      <w:pPr>
        <w:tabs>
          <w:tab w:val="left" w:pos="370"/>
        </w:tabs>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b/>
          <w:bCs/>
          <w:sz w:val="20"/>
          <w:szCs w:val="20"/>
        </w:rPr>
      </w:pPr>
      <w:r w:rsidRPr="003C42CB">
        <w:rPr>
          <w:rFonts w:ascii="Arial" w:eastAsia="MS Mincho" w:hAnsi="Arial" w:cs="Arial"/>
          <w:b/>
          <w:bCs/>
          <w:sz w:val="20"/>
          <w:szCs w:val="20"/>
        </w:rPr>
        <w:t>5. Confidentiality</w:t>
      </w:r>
    </w:p>
    <w:p w:rsidR="00E722A7" w:rsidRDefault="003C42CB" w:rsidP="00E722A7">
      <w:pPr>
        <w:spacing w:line="240" w:lineRule="auto"/>
        <w:ind w:right="284"/>
        <w:rPr>
          <w:rFonts w:ascii="Arial" w:eastAsia="MS Mincho" w:hAnsi="Arial" w:cs="Arial"/>
          <w:sz w:val="20"/>
          <w:szCs w:val="20"/>
        </w:rPr>
      </w:pPr>
      <w:r w:rsidRPr="003C42CB">
        <w:rPr>
          <w:rFonts w:ascii="Arial" w:eastAsia="MS Mincho" w:hAnsi="Arial" w:cs="Arial"/>
          <w:sz w:val="20"/>
          <w:szCs w:val="20"/>
        </w:rPr>
        <w:t xml:space="preserve">Information about pupils, parents/carers and staff at the school is </w:t>
      </w:r>
      <w:r w:rsidR="00E722A7">
        <w:rPr>
          <w:rFonts w:ascii="Arial" w:eastAsia="MS Mincho" w:hAnsi="Arial" w:cs="Arial"/>
          <w:sz w:val="20"/>
          <w:szCs w:val="20"/>
        </w:rPr>
        <w:t>confidential, and should not be</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shared</w:t>
      </w:r>
      <w:proofErr w:type="gramEnd"/>
      <w:r w:rsidRPr="003C42CB">
        <w:rPr>
          <w:rFonts w:ascii="Arial" w:eastAsia="MS Mincho" w:hAnsi="Arial" w:cs="Arial"/>
          <w:sz w:val="20"/>
          <w:szCs w:val="20"/>
        </w:rPr>
        <w:t xml:space="preserve"> with anyone else. Volunteers shouldn’t discuss pupi</w:t>
      </w:r>
      <w:r w:rsidR="00E722A7">
        <w:rPr>
          <w:rFonts w:ascii="Arial" w:eastAsia="MS Mincho" w:hAnsi="Arial" w:cs="Arial"/>
          <w:sz w:val="20"/>
          <w:szCs w:val="20"/>
        </w:rPr>
        <w:t>ls with parents/carers or other</w:t>
      </w:r>
    </w:p>
    <w:p w:rsidR="00E722A7" w:rsidRDefault="003C42CB" w:rsidP="00E722A7">
      <w:pPr>
        <w:spacing w:line="240" w:lineRule="auto"/>
        <w:ind w:right="284"/>
        <w:rPr>
          <w:rFonts w:ascii="Arial" w:eastAsia="MS Mincho" w:hAnsi="Arial" w:cs="Arial"/>
          <w:sz w:val="20"/>
          <w:szCs w:val="20"/>
        </w:rPr>
      </w:pPr>
      <w:proofErr w:type="gramStart"/>
      <w:r w:rsidRPr="003C42CB">
        <w:rPr>
          <w:rFonts w:ascii="Arial" w:eastAsia="MS Mincho" w:hAnsi="Arial" w:cs="Arial"/>
          <w:sz w:val="20"/>
          <w:szCs w:val="20"/>
        </w:rPr>
        <w:t>children</w:t>
      </w:r>
      <w:proofErr w:type="gramEnd"/>
      <w:r w:rsidRPr="003C42CB">
        <w:rPr>
          <w:rFonts w:ascii="Arial" w:eastAsia="MS Mincho" w:hAnsi="Arial" w:cs="Arial"/>
          <w:sz w:val="20"/>
          <w:szCs w:val="20"/>
        </w:rPr>
        <w:t>. If parents/carers approach volunteers for information, t</w:t>
      </w:r>
      <w:r w:rsidR="00E722A7">
        <w:rPr>
          <w:rFonts w:ascii="Arial" w:eastAsia="MS Mincho" w:hAnsi="Arial" w:cs="Arial"/>
          <w:sz w:val="20"/>
          <w:szCs w:val="20"/>
        </w:rPr>
        <w:t>hey should be directed to speak</w:t>
      </w:r>
    </w:p>
    <w:p w:rsidR="003C42CB" w:rsidRPr="003C42CB" w:rsidRDefault="00E722A7" w:rsidP="00E722A7">
      <w:pPr>
        <w:spacing w:line="240" w:lineRule="auto"/>
        <w:ind w:right="284"/>
        <w:rPr>
          <w:rFonts w:ascii="Arial" w:eastAsia="Symbol" w:hAnsi="Arial" w:cs="Arial"/>
          <w:sz w:val="20"/>
          <w:szCs w:val="20"/>
        </w:rPr>
      </w:pPr>
      <w:proofErr w:type="gramStart"/>
      <w:r>
        <w:rPr>
          <w:rFonts w:ascii="Arial" w:eastAsia="MS Mincho" w:hAnsi="Arial" w:cs="Arial"/>
          <w:sz w:val="20"/>
          <w:szCs w:val="20"/>
        </w:rPr>
        <w:t>t</w:t>
      </w:r>
      <w:r w:rsidR="003C42CB" w:rsidRPr="003C42CB">
        <w:rPr>
          <w:rFonts w:ascii="Arial" w:eastAsia="MS Mincho" w:hAnsi="Arial" w:cs="Arial"/>
          <w:sz w:val="20"/>
          <w:szCs w:val="20"/>
        </w:rPr>
        <w:t>o</w:t>
      </w:r>
      <w:proofErr w:type="gramEnd"/>
      <w:r w:rsidR="003C42CB" w:rsidRPr="003C42CB">
        <w:rPr>
          <w:rFonts w:ascii="Arial" w:eastAsia="MS Mincho" w:hAnsi="Arial" w:cs="Arial"/>
          <w:sz w:val="20"/>
          <w:szCs w:val="20"/>
        </w:rPr>
        <w:t xml:space="preserve"> a class teacher or the </w:t>
      </w:r>
      <w:proofErr w:type="spellStart"/>
      <w:r w:rsidR="003C42CB" w:rsidRPr="003C42CB">
        <w:rPr>
          <w:rFonts w:ascii="Arial" w:eastAsia="MS Mincho" w:hAnsi="Arial" w:cs="Arial"/>
          <w:sz w:val="20"/>
          <w:szCs w:val="20"/>
        </w:rPr>
        <w:t>Headteacher</w:t>
      </w:r>
      <w:proofErr w:type="spellEnd"/>
    </w:p>
    <w:p w:rsidR="00E722A7" w:rsidRDefault="00E722A7"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I understand that if I fail to adhere to this code of conduct, my volunteer placement may be terminated. </w:t>
      </w: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 xml:space="preserve">Please sign and date below: </w:t>
      </w:r>
    </w:p>
    <w:p w:rsidR="003C42CB" w:rsidRPr="003C42CB" w:rsidRDefault="003C42CB" w:rsidP="003C42CB">
      <w:pPr>
        <w:spacing w:after="120" w:line="240" w:lineRule="auto"/>
        <w:rPr>
          <w:rFonts w:ascii="Arial" w:eastAsia="MS Mincho" w:hAnsi="Arial" w:cs="Arial"/>
          <w:sz w:val="20"/>
          <w:szCs w:val="20"/>
        </w:rPr>
      </w:pPr>
    </w:p>
    <w:p w:rsidR="003C42CB" w:rsidRPr="003C42CB" w:rsidRDefault="003C42CB" w:rsidP="003C42CB">
      <w:pPr>
        <w:spacing w:after="120" w:line="240" w:lineRule="auto"/>
        <w:rPr>
          <w:rFonts w:ascii="Arial" w:eastAsia="MS Mincho" w:hAnsi="Arial" w:cs="Arial"/>
          <w:sz w:val="20"/>
          <w:szCs w:val="20"/>
        </w:rPr>
      </w:pPr>
      <w:r w:rsidRPr="003C42CB">
        <w:rPr>
          <w:rFonts w:ascii="Arial" w:eastAsia="MS Mincho" w:hAnsi="Arial" w:cs="Arial"/>
          <w:sz w:val="20"/>
          <w:szCs w:val="20"/>
        </w:rPr>
        <w:t>Volunteer name:</w:t>
      </w:r>
      <w:r w:rsidRPr="003C42CB">
        <w:rPr>
          <w:rFonts w:ascii="Arial" w:eastAsia="MS Mincho" w:hAnsi="Arial" w:cs="Arial"/>
          <w:sz w:val="20"/>
          <w:szCs w:val="20"/>
        </w:rPr>
        <w:tab/>
        <w:t>___________________________</w:t>
      </w:r>
      <w:r w:rsidRPr="003C42CB">
        <w:rPr>
          <w:rFonts w:ascii="Arial" w:eastAsia="MS Mincho" w:hAnsi="Arial" w:cs="Arial"/>
          <w:sz w:val="20"/>
          <w:szCs w:val="20"/>
        </w:rPr>
        <w:tab/>
      </w:r>
      <w:r w:rsidRPr="003C42CB">
        <w:rPr>
          <w:rFonts w:ascii="Arial" w:eastAsia="MS Mincho" w:hAnsi="Arial" w:cs="Arial"/>
          <w:sz w:val="20"/>
          <w:szCs w:val="20"/>
        </w:rPr>
        <w:tab/>
        <w:t xml:space="preserve">Date: </w:t>
      </w:r>
      <w:r w:rsidRPr="003C42CB">
        <w:rPr>
          <w:rFonts w:ascii="Arial" w:eastAsia="MS Mincho" w:hAnsi="Arial" w:cs="Arial"/>
          <w:sz w:val="20"/>
          <w:szCs w:val="20"/>
        </w:rPr>
        <w:tab/>
        <w:t>________________</w:t>
      </w:r>
    </w:p>
    <w:p w:rsidR="003C42CB" w:rsidRPr="003C42CB" w:rsidRDefault="003C42CB" w:rsidP="003C42CB">
      <w:pPr>
        <w:spacing w:after="120" w:line="240" w:lineRule="auto"/>
        <w:rPr>
          <w:rFonts w:ascii="Arial" w:eastAsia="MS Mincho" w:hAnsi="Arial" w:cs="Arial"/>
          <w:sz w:val="20"/>
          <w:szCs w:val="20"/>
        </w:rPr>
      </w:pPr>
    </w:p>
    <w:p w:rsidR="00767846" w:rsidRDefault="003C42CB" w:rsidP="00E722A7">
      <w:pPr>
        <w:rPr>
          <w:rFonts w:ascii="Calibri" w:hAnsi="Calibri"/>
          <w:sz w:val="24"/>
        </w:rPr>
      </w:pPr>
      <w:r w:rsidRPr="003C42CB">
        <w:rPr>
          <w:rFonts w:ascii="Arial" w:eastAsia="MS Mincho" w:hAnsi="Arial" w:cs="Arial"/>
          <w:sz w:val="20"/>
          <w:szCs w:val="20"/>
        </w:rPr>
        <w:t xml:space="preserve">Volunteer signature: </w:t>
      </w:r>
      <w:r w:rsidRPr="003C42CB">
        <w:rPr>
          <w:rFonts w:ascii="Arial" w:eastAsia="MS Mincho" w:hAnsi="Arial" w:cs="Arial"/>
          <w:sz w:val="20"/>
          <w:szCs w:val="20"/>
        </w:rPr>
        <w:tab/>
        <w:t>___________________________</w:t>
      </w:r>
      <w:r w:rsidRPr="003C42CB">
        <w:rPr>
          <w:rFonts w:ascii="Arial" w:eastAsia="MS Mincho" w:hAnsi="Arial" w:cs="Times New Roman"/>
          <w:sz w:val="20"/>
          <w:szCs w:val="24"/>
        </w:rPr>
        <w:t xml:space="preserve">   </w:t>
      </w:r>
    </w:p>
    <w:p w:rsidR="00767846" w:rsidRDefault="00767846" w:rsidP="00767846">
      <w:pPr>
        <w:jc w:val="center"/>
        <w:rPr>
          <w:rFonts w:ascii="Calibri" w:hAnsi="Calibri"/>
          <w:sz w:val="24"/>
        </w:rPr>
      </w:pPr>
    </w:p>
    <w:sectPr w:rsidR="00767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F1D25"/>
    <w:multiLevelType w:val="hybridMultilevel"/>
    <w:tmpl w:val="984C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A4CA4"/>
    <w:multiLevelType w:val="hybridMultilevel"/>
    <w:tmpl w:val="FFEC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21F04"/>
    <w:multiLevelType w:val="hybridMultilevel"/>
    <w:tmpl w:val="C834F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3323E"/>
    <w:multiLevelType w:val="hybridMultilevel"/>
    <w:tmpl w:val="4278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62583"/>
    <w:multiLevelType w:val="hybridMultilevel"/>
    <w:tmpl w:val="3AD8BB66"/>
    <w:lvl w:ilvl="0" w:tplc="E834A806">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284BA3"/>
    <w:multiLevelType w:val="hybridMultilevel"/>
    <w:tmpl w:val="D96E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A5EE8"/>
    <w:multiLevelType w:val="hybridMultilevel"/>
    <w:tmpl w:val="46BE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846"/>
    <w:rsid w:val="002249B9"/>
    <w:rsid w:val="003C42CB"/>
    <w:rsid w:val="004F55AC"/>
    <w:rsid w:val="00767846"/>
    <w:rsid w:val="007F2403"/>
    <w:rsid w:val="00901E29"/>
    <w:rsid w:val="0093315B"/>
    <w:rsid w:val="00C44878"/>
    <w:rsid w:val="00E36164"/>
    <w:rsid w:val="00E67099"/>
    <w:rsid w:val="00E722A7"/>
    <w:rsid w:val="00F35AFC"/>
    <w:rsid w:val="00FF2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CE275-AA47-4DC1-9403-00102518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846"/>
    <w:pPr>
      <w:spacing w:after="0" w:line="276" w:lineRule="auto"/>
    </w:pPr>
  </w:style>
  <w:style w:type="paragraph" w:styleId="Heading1">
    <w:name w:val="heading 1"/>
    <w:basedOn w:val="Normal"/>
    <w:next w:val="Normal"/>
    <w:link w:val="Heading1Char"/>
    <w:uiPriority w:val="9"/>
    <w:qFormat/>
    <w:rsid w:val="00767846"/>
    <w:pPr>
      <w:keepNext/>
      <w:outlineLvl w:val="0"/>
    </w:pPr>
    <w:rPr>
      <w:rFonts w:eastAsia="Times New Roman"/>
      <w:b/>
    </w:rPr>
  </w:style>
  <w:style w:type="paragraph" w:styleId="Heading3">
    <w:name w:val="heading 3"/>
    <w:basedOn w:val="Normal"/>
    <w:next w:val="Normal"/>
    <w:link w:val="Heading3Char"/>
    <w:uiPriority w:val="9"/>
    <w:semiHidden/>
    <w:unhideWhenUsed/>
    <w:qFormat/>
    <w:rsid w:val="003C42C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846"/>
    <w:rPr>
      <w:rFonts w:eastAsia="Times New Roman"/>
      <w:b/>
    </w:rPr>
  </w:style>
  <w:style w:type="paragraph" w:customStyle="1" w:styleId="Policies">
    <w:name w:val="Policies"/>
    <w:basedOn w:val="Normal"/>
    <w:link w:val="PoliciesChar"/>
    <w:qFormat/>
    <w:rsid w:val="00767846"/>
    <w:pPr>
      <w:spacing w:before="280" w:after="120"/>
    </w:pPr>
    <w:rPr>
      <w:rFonts w:ascii="Calibri" w:hAnsi="Calibri"/>
      <w:sz w:val="24"/>
    </w:rPr>
  </w:style>
  <w:style w:type="character" w:customStyle="1" w:styleId="PoliciesChar">
    <w:name w:val="Policies Char"/>
    <w:basedOn w:val="DefaultParagraphFont"/>
    <w:link w:val="Policies"/>
    <w:rsid w:val="00767846"/>
    <w:rPr>
      <w:rFonts w:ascii="Calibri" w:hAnsi="Calibri"/>
      <w:sz w:val="24"/>
    </w:rPr>
  </w:style>
  <w:style w:type="paragraph" w:styleId="BalloonText">
    <w:name w:val="Balloon Text"/>
    <w:basedOn w:val="Normal"/>
    <w:link w:val="BalloonTextChar"/>
    <w:rsid w:val="00767846"/>
    <w:rPr>
      <w:rFonts w:ascii="Segoe UI" w:eastAsia="Times New Roman" w:hAnsi="Segoe UI" w:cs="Segoe UI"/>
      <w:sz w:val="18"/>
      <w:szCs w:val="18"/>
    </w:rPr>
  </w:style>
  <w:style w:type="character" w:customStyle="1" w:styleId="BalloonTextChar">
    <w:name w:val="Balloon Text Char"/>
    <w:basedOn w:val="DefaultParagraphFont"/>
    <w:link w:val="BalloonText"/>
    <w:rsid w:val="00767846"/>
    <w:rPr>
      <w:rFonts w:ascii="Segoe UI" w:eastAsia="Times New Roman" w:hAnsi="Segoe UI" w:cs="Segoe UI"/>
      <w:sz w:val="18"/>
      <w:szCs w:val="18"/>
    </w:rPr>
  </w:style>
  <w:style w:type="paragraph" w:customStyle="1" w:styleId="Default">
    <w:name w:val="Default"/>
    <w:rsid w:val="00767846"/>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767846"/>
    <w:pPr>
      <w:spacing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767846"/>
    <w:rPr>
      <w:rFonts w:ascii="Arial" w:eastAsia="Times New Roman" w:hAnsi="Arial" w:cs="Times New Roman"/>
      <w:sz w:val="28"/>
      <w:szCs w:val="20"/>
      <w:lang w:val="en-US" w:eastAsia="en-GB"/>
    </w:rPr>
  </w:style>
  <w:style w:type="character" w:styleId="Hyperlink">
    <w:name w:val="Hyperlink"/>
    <w:rsid w:val="00767846"/>
    <w:rPr>
      <w:color w:val="0000FF"/>
      <w:u w:val="single"/>
    </w:rPr>
  </w:style>
  <w:style w:type="paragraph" w:styleId="BodyText2">
    <w:name w:val="Body Text 2"/>
    <w:basedOn w:val="Normal"/>
    <w:link w:val="BodyText2Char"/>
    <w:rsid w:val="00767846"/>
    <w:pPr>
      <w:spacing w:line="240" w:lineRule="auto"/>
    </w:pPr>
    <w:rPr>
      <w:rFonts w:ascii="Arial" w:eastAsia="Times New Roman" w:hAnsi="Arial" w:cs="Times New Roman"/>
      <w:b/>
      <w:sz w:val="32"/>
      <w:szCs w:val="28"/>
      <w:lang w:val="en-US" w:eastAsia="en-GB"/>
    </w:rPr>
  </w:style>
  <w:style w:type="character" w:customStyle="1" w:styleId="BodyText2Char">
    <w:name w:val="Body Text 2 Char"/>
    <w:basedOn w:val="DefaultParagraphFont"/>
    <w:link w:val="BodyText2"/>
    <w:rsid w:val="00767846"/>
    <w:rPr>
      <w:rFonts w:ascii="Arial" w:eastAsia="Times New Roman" w:hAnsi="Arial" w:cs="Times New Roman"/>
      <w:b/>
      <w:sz w:val="32"/>
      <w:szCs w:val="28"/>
      <w:lang w:val="en-US" w:eastAsia="en-GB"/>
    </w:rPr>
  </w:style>
  <w:style w:type="character" w:customStyle="1" w:styleId="Heading3Char">
    <w:name w:val="Heading 3 Char"/>
    <w:basedOn w:val="DefaultParagraphFont"/>
    <w:link w:val="Heading3"/>
    <w:uiPriority w:val="9"/>
    <w:semiHidden/>
    <w:rsid w:val="003C42C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wentworthonline.co.uk" TargetMode="External"/><Relationship Id="rId3" Type="http://schemas.openxmlformats.org/officeDocument/2006/relationships/settings" Target="settings.xml"/><Relationship Id="rId7" Type="http://schemas.openxmlformats.org/officeDocument/2006/relationships/hyperlink" Target="https://www.gov.uk/government/publications/keeping-children-safe-in-education--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ntworthonli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Boulton</dc:creator>
  <cp:keywords/>
  <dc:description/>
  <cp:lastModifiedBy>Joanne Boulton</cp:lastModifiedBy>
  <cp:revision>5</cp:revision>
  <cp:lastPrinted>2025-10-02T10:42:00Z</cp:lastPrinted>
  <dcterms:created xsi:type="dcterms:W3CDTF">2025-10-02T09:41:00Z</dcterms:created>
  <dcterms:modified xsi:type="dcterms:W3CDTF">2025-10-02T10:42:00Z</dcterms:modified>
</cp:coreProperties>
</file>